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Отчёт об экологической деятельности участников региональной инновационной площадки за первое полугодие 2024-2025 уч. года</w:t>
      </w:r>
    </w:p>
    <w:p w14:paraId="02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9"/>
        <w:gridCol w:w="1836"/>
        <w:gridCol w:w="7236"/>
      </w:tblGrid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№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>Мероприятие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1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18.09.2024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Онлайн-семинар для педагогов и руководителей образовательных организаций «Нац. проекта «Образование: новости, практики, открытия»</w:t>
            </w:r>
          </w:p>
          <w:p w14:paraId="09000000">
            <w:r>
              <w:t>г. Петропавловск-Камчатский, Ядрова Н.И., слушатель</w:t>
            </w:r>
          </w:p>
          <w:p w14:paraId="0A000000"/>
        </w:tc>
      </w:tr>
      <w:tr>
        <w:trPr>
          <w:trHeight w:hRule="atLeast" w:val="5334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24.09.2024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 xml:space="preserve">Методический семинар «Организация исследовательской деятельности в школьных лесничествах», </w:t>
            </w:r>
          </w:p>
          <w:p w14:paraId="0E000000">
            <w:r>
              <w:t>организованный отделом естественнонаучных дисциплин БУ ОО ДПО</w:t>
            </w:r>
          </w:p>
          <w:p w14:paraId="0F000000">
            <w:r>
              <w:t xml:space="preserve"> «Институт развития образования», Петракова Т.В.</w:t>
            </w:r>
          </w:p>
          <w:p w14:paraId="10000000">
            <w:r>
              <w:t>Доклад на тему «Активизация исследовательской компетентности по изучению природного и культурного наследия села», Ядрова Н.И.</w:t>
            </w:r>
          </w:p>
          <w:p w14:paraId="11000000"/>
          <w:p w14:paraId="12000000">
            <w:r>
              <w:t>Презентация исследовательской работы «Разработка паспорта лесной экологической тропы», ученица 8 класса Бурова Полина.</w:t>
            </w:r>
          </w:p>
          <w:p w14:paraId="13000000"/>
          <w:p w14:paraId="14000000">
            <w:r>
              <w:t>Благодарственное письмо ученице 8 класса</w:t>
            </w:r>
          </w:p>
          <w:p w14:paraId="15000000">
            <w:r>
              <w:t>Буровой Полине</w:t>
            </w:r>
          </w:p>
          <w:p w14:paraId="16000000">
            <w:r>
              <w:t>от директора школы</w:t>
            </w:r>
          </w:p>
          <w:p w14:paraId="17000000"/>
        </w:tc>
      </w:tr>
      <w:tr>
        <w:trPr>
          <w:trHeight w:hRule="atLeast" w:val="2697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</w:pPr>
            <w:r>
              <w:t>3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left"/>
            </w:pPr>
            <w:r>
              <w:t xml:space="preserve"> 26.09.2024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 xml:space="preserve">Областной конкурс-выставка юных аграриев </w:t>
            </w:r>
          </w:p>
          <w:p w14:paraId="1B000000">
            <w:r>
              <w:t>«Я В АГРО»</w:t>
            </w:r>
          </w:p>
          <w:p w14:paraId="1C000000">
            <w:r>
              <w:t>БУ ДПО «Областная станция юннатов», г. Орёл</w:t>
            </w:r>
          </w:p>
          <w:p w14:paraId="1D000000">
            <w:r>
              <w:t>Номинация «Семеноводство, сортоизучение и селекция культурных растений»</w:t>
            </w:r>
          </w:p>
          <w:p w14:paraId="1E000000">
            <w:r>
              <w:t>Опытно-исследовательская работа «Сортоизучение гороха в условиях южной части Орловской области»</w:t>
            </w:r>
          </w:p>
          <w:p w14:paraId="1F000000">
            <w:r>
              <w:t>Ученица 9 класса Врабие Анна, 3 место</w:t>
            </w:r>
          </w:p>
          <w:p w14:paraId="20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</w:pPr>
            <w:r>
              <w:t xml:space="preserve"> 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left"/>
            </w:pPr>
            <w:r>
              <w:t>2.10.2024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 </w:t>
            </w:r>
            <w:r>
              <w:t>Школьный этап Всероссийской олимпиады школьников олимпиады по экологии, 12 участников (8 и 9 кл), победитель – ученица 8 класса Качарава Софья; участие в муниципальном этапе;  грамота директора школы.</w:t>
            </w:r>
          </w:p>
          <w:p w14:paraId="24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</w:pPr>
            <w:r>
              <w:t xml:space="preserve"> 5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left"/>
            </w:pPr>
            <w:r>
              <w:t>5 и 6 октября 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Евразийские учёты птиц, участники – 10 человек (5 и 6 классы), заполнена</w:t>
            </w:r>
            <w:r>
              <w:t xml:space="preserve"> анкета на сайте проекта.</w:t>
            </w:r>
          </w:p>
          <w:p w14:paraId="28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</w:pPr>
            <w:r>
              <w:t xml:space="preserve"> 6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left"/>
            </w:pPr>
            <w:r>
              <w:t>9.10.2024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 xml:space="preserve">Школьный этап олимпиады Всероссийской олимпиады в образовательном центре «Сириус» </w:t>
            </w:r>
            <w:r>
              <w:t>по биологии, участники – 7 человек (5 и 6 классы)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</w:pPr>
            <w:r>
              <w:t xml:space="preserve"> 7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11 и 18.10.</w:t>
            </w:r>
          </w:p>
          <w:p w14:paraId="2E000000">
            <w:pPr>
              <w:ind/>
              <w:jc w:val="center"/>
            </w:pPr>
            <w:r>
              <w:t>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Интегрированное занятие</w:t>
            </w:r>
            <w:r>
              <w:t xml:space="preserve"> в «Точке роста» на тему</w:t>
            </w:r>
          </w:p>
          <w:p w14:paraId="30000000">
            <w:r>
              <w:t>«Удивительные свойства воды», 6-9 классы</w:t>
            </w:r>
          </w:p>
          <w:p w14:paraId="31000000">
            <w:r>
              <w:t>(физика, химия, биология, экология)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"/>
            </w:pPr>
            <w:r>
              <w:t xml:space="preserve"> 8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left"/>
            </w:pPr>
            <w:r>
              <w:t>16.10 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 xml:space="preserve">Региональный информационный практико-ориентированный семинар «Экологическое проектирование как средство достижения метапредметных результатов обучения» </w:t>
            </w:r>
            <w:r>
              <w:t xml:space="preserve">на базе МБОУ СОШ №20 </w:t>
            </w:r>
            <w:r>
              <w:t>имени Героя Советского Союза Л.Н. Гуртьева г. Орла.</w:t>
            </w:r>
          </w:p>
          <w:p w14:paraId="35000000">
            <w:r>
              <w:t>Организаторы:</w:t>
            </w:r>
          </w:p>
          <w:p w14:paraId="36000000">
            <w:r>
              <w:t>РИП «Формирование экоцентрического мышления обучающихся как приоритетное направление экологического образования»,</w:t>
            </w:r>
          </w:p>
          <w:p w14:paraId="37000000">
            <w:r>
              <w:t>БУ Орловской области ДПО «Институт развития образования»,</w:t>
            </w:r>
          </w:p>
          <w:p w14:paraId="38000000">
            <w:r>
              <w:t>БУООДО «Дворец пионеров и школьников имени Ю.А. Гагарина».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1"/>
            </w:pPr>
            <w:r>
              <w:t xml:space="preserve"> 9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left"/>
            </w:pPr>
            <w:r>
              <w:t>17.10.2024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Семинар для педагогических работников образовательных организаций Орловской области «Современная модель профориентации: синтез воспитания и самоорганизации», Ядрова Н.И. слушатель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1"/>
            </w:pPr>
            <w:r>
              <w:t xml:space="preserve"> 10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left"/>
            </w:pPr>
            <w:r>
              <w:t>31.10 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Исследовательская деятельность в «Точке роста»</w:t>
            </w:r>
          </w:p>
          <w:p w14:paraId="3F000000">
            <w:r>
              <w:t>Закладка опыта «Биотестирование свойств воды»</w:t>
            </w:r>
          </w:p>
          <w:p w14:paraId="40000000">
            <w:r>
              <w:t>(физика, химия, биология, экология) – ученики 8 класса Бурова П.,Качарава С., Киладзе М.. Руководители: учитель физики – Иутин И.В. и учитель биологии Н.И. Ядрова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1"/>
            </w:pPr>
            <w:r>
              <w:t>11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left"/>
            </w:pPr>
            <w:r>
              <w:t>5.11.2024 г. – 31.03.2025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 xml:space="preserve"> Старт р</w:t>
            </w:r>
            <w:r>
              <w:t xml:space="preserve">егионального </w:t>
            </w:r>
            <w:r>
              <w:t xml:space="preserve">эколого-просветительского мероприятия </w:t>
            </w:r>
            <w:r>
              <w:t xml:space="preserve">«Знаю сам – научу другого» </w:t>
            </w:r>
          </w:p>
          <w:p w14:paraId="44000000">
            <w:r>
              <w:t>5.11.2024 г. – регистрация участников.</w:t>
            </w:r>
          </w:p>
          <w:p w14:paraId="45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1"/>
            </w:pPr>
            <w:r>
              <w:t xml:space="preserve"> 12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left"/>
            </w:pPr>
            <w:r>
              <w:t>5.11.2024 г. – 28.02.2025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Региональная экологическая орнитологическая акция </w:t>
            </w:r>
          </w:p>
          <w:p w14:paraId="49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«Синичкин день», регистрация участников 5.11.2024 г.</w:t>
            </w:r>
          </w:p>
          <w:p w14:paraId="4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</w:pPr>
            <w:r>
              <w:t xml:space="preserve"> 13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left"/>
            </w:pPr>
            <w:r>
              <w:t>6.11.2024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Акция «Поможем вместе». </w:t>
            </w:r>
            <w:r>
              <w:t>Изготовление, ремонт и развешивание кормушек. Ученики 5 класса разместили кормушку около школы. Бойченко Тимофей первым изготовил кормушку из подручных средств и разместил её около дома.</w:t>
            </w:r>
          </w:p>
          <w:p w14:paraId="4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1"/>
            </w:pPr>
            <w:r>
              <w:t xml:space="preserve"> 14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left"/>
            </w:pPr>
            <w:r>
              <w:t>12.11.2024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 xml:space="preserve">Муниципальный этап олимпиады по экологии, </w:t>
            </w:r>
            <w:r>
              <w:t>участница – Качарава С. (8 класс)</w:t>
            </w:r>
          </w:p>
          <w:p w14:paraId="52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</w:pPr>
            <w:r>
              <w:t xml:space="preserve"> 15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left"/>
            </w:pPr>
            <w:r>
              <w:t>14.11.2024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Утренник «Синичкин день», </w:t>
            </w:r>
            <w:r>
              <w:t>подведение итогов конкурсов на лучший рисунок, плакат или коллаж, на лучшую кормушку.</w:t>
            </w:r>
          </w:p>
          <w:p w14:paraId="56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</w:pPr>
            <w:r>
              <w:t xml:space="preserve"> 16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left"/>
            </w:pPr>
            <w:r>
              <w:t xml:space="preserve">   25.11. по 8.12.2024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Всероссийский экодиктант.</w:t>
            </w:r>
          </w:p>
          <w:p w14:paraId="5A000000">
            <w:r>
              <w:t>Количество участников: 5 человек (учитель биологии и 4 обучающихся 8 и 9 классов)</w:t>
            </w:r>
          </w:p>
          <w:p w14:paraId="5B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</w:pPr>
            <w:r>
              <w:t xml:space="preserve"> 17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left"/>
            </w:pPr>
            <w:r>
              <w:t>9-20.12.2024г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Участие в региональной акции #экологическаяакция</w:t>
            </w:r>
            <w:r>
              <w:t>#синичкиндень</w:t>
            </w:r>
            <w:r>
              <w:t>#спасемптиц</w:t>
            </w:r>
            <w:r>
              <w:t>#орловскаяобласть</w:t>
            </w:r>
            <w:r>
              <w:t># Подкормка зимующих птиц и размещение фотографий в соцсетях и на сайте школы.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"/>
            </w:pPr>
            <w:r>
              <w:t xml:space="preserve"> 18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left"/>
            </w:pPr>
            <w:r>
              <w:t>20.12.2024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Ученическая научно-практическая конференция «Итоги исследования влияния физических свойств воды на прорастание пшеницы». Защита исследовательских работ.</w:t>
            </w:r>
          </w:p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 xml:space="preserve"> 19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21.12. 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 xml:space="preserve"> Начало Рождественского учёта зимующих птиц.</w:t>
            </w:r>
          </w:p>
          <w:p w14:paraId="65000000"/>
        </w:tc>
      </w:tr>
      <w:tr>
        <w:trPr>
          <w:trHeight w:hRule="atLeast" w:val="360"/>
        </w:trP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 xml:space="preserve"> 20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25.12.2024 г.</w:t>
            </w:r>
          </w:p>
        </w:tc>
        <w:tc>
          <w:tcPr>
            <w:tcW w:type="dxa" w:w="7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Акция «Ёлочке не очень холодно зимой, не несите из лесу ёлочку домой!»</w:t>
            </w:r>
          </w:p>
        </w:tc>
      </w:tr>
    </w:tbl>
    <w:p w14:paraId="69000000">
      <w:pPr>
        <w:pStyle w:val="Style_1"/>
      </w:pPr>
    </w:p>
    <w:p w14:paraId="6A000000">
      <w:pPr>
        <w:pStyle w:val="Style_1"/>
      </w:pPr>
    </w:p>
    <w:p w14:paraId="6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2024-12-23T15:20:28Z</dcterms:modified>
</cp:coreProperties>
</file>