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B4" w:rsidRPr="00A407F8" w:rsidRDefault="00E723B4" w:rsidP="00A407F8">
      <w:pPr>
        <w:spacing w:after="0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A407F8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</w:t>
      </w:r>
      <w:r w:rsidRPr="00A407F8">
        <w:rPr>
          <w:rFonts w:ascii="Times New Roman" w:hAnsi="Times New Roman" w:cs="Times New Roman"/>
          <w:b/>
          <w:spacing w:val="-7"/>
          <w:sz w:val="28"/>
          <w:szCs w:val="28"/>
        </w:rPr>
        <w:t>предмета</w:t>
      </w:r>
    </w:p>
    <w:p w:rsidR="00E723B4" w:rsidRPr="00A407F8" w:rsidRDefault="00E723B4" w:rsidP="00A40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F8">
        <w:rPr>
          <w:rFonts w:ascii="Times New Roman" w:hAnsi="Times New Roman" w:cs="Times New Roman"/>
          <w:b/>
          <w:sz w:val="28"/>
          <w:szCs w:val="28"/>
        </w:rPr>
        <w:t>«Основы духовно-нравственной культура народов России»</w:t>
      </w:r>
      <w:r w:rsidR="008C5B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A12">
        <w:rPr>
          <w:rFonts w:ascii="Times New Roman" w:hAnsi="Times New Roman" w:cs="Times New Roman"/>
          <w:b/>
          <w:sz w:val="28"/>
          <w:szCs w:val="28"/>
        </w:rPr>
        <w:t>(8-9</w:t>
      </w:r>
      <w:r w:rsidR="00771659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E723B4" w:rsidRPr="00E81DF4" w:rsidRDefault="00E723B4" w:rsidP="00E723B4">
      <w:pPr>
        <w:pStyle w:val="a3"/>
        <w:ind w:firstLine="510"/>
        <w:rPr>
          <w:rFonts w:ascii="Algerian" w:hAnsi="Algerian"/>
          <w:sz w:val="28"/>
          <w:szCs w:val="28"/>
        </w:rPr>
      </w:pPr>
    </w:p>
    <w:p w:rsidR="00E723B4" w:rsidRDefault="00F26850" w:rsidP="00F26850">
      <w:pPr>
        <w:pStyle w:val="a3"/>
        <w:spacing w:line="360" w:lineRule="auto"/>
        <w:ind w:firstLine="510"/>
        <w:rPr>
          <w:sz w:val="28"/>
          <w:szCs w:val="28"/>
        </w:rPr>
      </w:pPr>
      <w:r>
        <w:rPr>
          <w:sz w:val="28"/>
          <w:szCs w:val="28"/>
        </w:rPr>
        <w:t>Р</w:t>
      </w:r>
      <w:r w:rsidR="00E723B4" w:rsidRPr="00E81DF4">
        <w:rPr>
          <w:sz w:val="28"/>
          <w:szCs w:val="28"/>
        </w:rPr>
        <w:t>абочая прогр</w:t>
      </w:r>
      <w:r>
        <w:rPr>
          <w:sz w:val="28"/>
          <w:szCs w:val="28"/>
        </w:rPr>
        <w:t>амма составлена на основании следующих нормативных документов</w:t>
      </w:r>
      <w:r w:rsidR="00E723B4" w:rsidRPr="00E81DF4">
        <w:rPr>
          <w:sz w:val="28"/>
          <w:szCs w:val="28"/>
        </w:rPr>
        <w:t>:</w:t>
      </w:r>
    </w:p>
    <w:p w:rsidR="00F26850" w:rsidRPr="00E81DF4" w:rsidRDefault="00F26850" w:rsidP="00F26850">
      <w:pPr>
        <w:pStyle w:val="a3"/>
        <w:spacing w:line="360" w:lineRule="auto"/>
        <w:ind w:firstLine="510"/>
        <w:rPr>
          <w:sz w:val="28"/>
          <w:szCs w:val="28"/>
        </w:rPr>
      </w:pPr>
      <w:r>
        <w:rPr>
          <w:sz w:val="28"/>
          <w:szCs w:val="28"/>
        </w:rPr>
        <w:t xml:space="preserve">- Федеральный государственный образовательный стандарт основного общего </w:t>
      </w:r>
      <w:proofErr w:type="gramStart"/>
      <w:r>
        <w:rPr>
          <w:sz w:val="28"/>
          <w:szCs w:val="28"/>
        </w:rPr>
        <w:t>образования(</w:t>
      </w:r>
      <w:proofErr w:type="gramEnd"/>
      <w:r>
        <w:rPr>
          <w:sz w:val="28"/>
          <w:szCs w:val="28"/>
        </w:rPr>
        <w:t xml:space="preserve">ФГОС ООО),утверждённый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31.05.2021 №287(с изменениями от 18.07.2022 №568)</w:t>
      </w:r>
      <w:r w:rsidR="008C5B72">
        <w:rPr>
          <w:sz w:val="28"/>
          <w:szCs w:val="28"/>
        </w:rPr>
        <w:t>.</w:t>
      </w:r>
      <w:bookmarkStart w:id="0" w:name="_GoBack"/>
      <w:bookmarkEnd w:id="0"/>
    </w:p>
    <w:p w:rsidR="00E86EF7" w:rsidRPr="00E86EF7" w:rsidRDefault="00E86EF7" w:rsidP="00E86EF7">
      <w:pPr>
        <w:spacing w:after="0" w:line="36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учебного предмета ОДНКНР </w:t>
      </w:r>
      <w:r w:rsidRPr="00E86EF7">
        <w:rPr>
          <w:rFonts w:ascii="Times New Roman" w:hAnsi="Times New Roman" w:cs="Times New Roman"/>
          <w:sz w:val="28"/>
          <w:szCs w:val="28"/>
          <w:lang w:eastAsia="ru-RU"/>
        </w:rPr>
        <w:t xml:space="preserve">для 8—9 классов содержит учебный модуль «Семья — и семейные ценности». </w:t>
      </w:r>
      <w:r w:rsidRPr="00E86E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Актуальность введения данного курса внеурочной деятельности по духовно</w:t>
      </w:r>
      <w:r w:rsidRPr="00E86EF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E86E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нравственному направлению обусловлена утратой многих семейных ценностей в современном российском обществе и необходимостью возрождения института</w:t>
      </w:r>
      <w:r w:rsidRPr="00E86EF7">
        <w:rPr>
          <w:rFonts w:ascii="Times New Roman" w:hAnsi="Times New Roman" w:cs="Times New Roman"/>
          <w:sz w:val="28"/>
          <w:szCs w:val="28"/>
          <w:lang w:eastAsia="ru-RU"/>
        </w:rPr>
        <w:t xml:space="preserve"> семьи. </w:t>
      </w:r>
    </w:p>
    <w:p w:rsidR="00E86EF7" w:rsidRPr="00E86EF7" w:rsidRDefault="00E86EF7" w:rsidP="00E86EF7">
      <w:pPr>
        <w:spacing w:after="0" w:line="36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Цель программы</w:t>
      </w:r>
      <w:r w:rsidRPr="00E86EF7">
        <w:rPr>
          <w:rFonts w:ascii="Times New Roman" w:hAnsi="Times New Roman" w:cs="Times New Roman"/>
          <w:sz w:val="28"/>
          <w:szCs w:val="28"/>
          <w:lang w:eastAsia="ru-RU"/>
        </w:rPr>
        <w:t>: осознание обучающимися назначения и смысла семьи в жизни человека через знакомство с традиционными для России семейными ценностями на примерах жизни православных семей, формирование представлений о здоровой, крепкой, благополучной семье.</w:t>
      </w:r>
    </w:p>
    <w:p w:rsidR="00E86EF7" w:rsidRPr="00E86EF7" w:rsidRDefault="00E86EF7" w:rsidP="00E86EF7">
      <w:pPr>
        <w:spacing w:after="0" w:line="360" w:lineRule="auto"/>
        <w:ind w:right="-26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Задачи программы:</w:t>
      </w:r>
    </w:p>
    <w:p w:rsidR="00E86EF7" w:rsidRPr="00E86EF7" w:rsidRDefault="00E86EF7" w:rsidP="00E86EF7">
      <w:pPr>
        <w:tabs>
          <w:tab w:val="left" w:pos="6379"/>
          <w:tab w:val="left" w:pos="8931"/>
        </w:tabs>
        <w:spacing w:after="0" w:line="360" w:lineRule="auto"/>
        <w:ind w:right="-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sz w:val="28"/>
          <w:szCs w:val="28"/>
          <w:lang w:eastAsia="ru-RU"/>
        </w:rPr>
        <w:t>- ознакомление обучающихся с базовыми понятиями, раскрывающими смыслы, ценности и нормы семейной жизни;</w:t>
      </w:r>
    </w:p>
    <w:p w:rsidR="00E86EF7" w:rsidRPr="00E86EF7" w:rsidRDefault="00E86EF7" w:rsidP="00E86EF7">
      <w:pPr>
        <w:tabs>
          <w:tab w:val="left" w:pos="6379"/>
          <w:tab w:val="left" w:pos="8931"/>
        </w:tabs>
        <w:spacing w:after="0" w:line="360" w:lineRule="auto"/>
        <w:ind w:right="-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sz w:val="28"/>
          <w:szCs w:val="28"/>
          <w:lang w:eastAsia="ru-RU"/>
        </w:rPr>
        <w:t>- изучение и возрождение семейных традиций;</w:t>
      </w:r>
    </w:p>
    <w:p w:rsidR="00E86EF7" w:rsidRPr="00E86EF7" w:rsidRDefault="00E86EF7" w:rsidP="00E86EF7">
      <w:pPr>
        <w:tabs>
          <w:tab w:val="left" w:pos="6379"/>
          <w:tab w:val="left" w:pos="8931"/>
        </w:tabs>
        <w:spacing w:after="0" w:line="360" w:lineRule="auto"/>
        <w:ind w:right="-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sz w:val="28"/>
          <w:szCs w:val="28"/>
          <w:lang w:eastAsia="ru-RU"/>
        </w:rPr>
        <w:t xml:space="preserve">- воспитание у обучающихся чувства ответственности за свою семью; </w:t>
      </w:r>
    </w:p>
    <w:p w:rsidR="00E86EF7" w:rsidRPr="00E86EF7" w:rsidRDefault="00E86EF7" w:rsidP="00E86EF7">
      <w:pPr>
        <w:tabs>
          <w:tab w:val="left" w:pos="6379"/>
          <w:tab w:val="left" w:pos="8931"/>
        </w:tabs>
        <w:spacing w:after="0" w:line="360" w:lineRule="auto"/>
        <w:ind w:right="-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sz w:val="28"/>
          <w:szCs w:val="28"/>
          <w:lang w:eastAsia="ru-RU"/>
        </w:rPr>
        <w:t>- формирование представлений о семейных ролях и гармоничных взаимоотношениях в семье;</w:t>
      </w:r>
    </w:p>
    <w:p w:rsidR="00E86EF7" w:rsidRPr="00E86EF7" w:rsidRDefault="00E86EF7" w:rsidP="00E86EF7">
      <w:pPr>
        <w:tabs>
          <w:tab w:val="left" w:pos="6379"/>
          <w:tab w:val="left" w:pos="8931"/>
        </w:tabs>
        <w:spacing w:after="0" w:line="360" w:lineRule="auto"/>
        <w:ind w:right="-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sz w:val="28"/>
          <w:szCs w:val="28"/>
          <w:lang w:eastAsia="ru-RU"/>
        </w:rPr>
        <w:t>- формирование социокультурных семейных ценностей, психологических основ здоровых отношений мужчины и женщины.</w:t>
      </w:r>
    </w:p>
    <w:p w:rsidR="00E86EF7" w:rsidRPr="00E86EF7" w:rsidRDefault="00E86EF7" w:rsidP="00E86EF7">
      <w:pPr>
        <w:tabs>
          <w:tab w:val="left" w:pos="6379"/>
          <w:tab w:val="left" w:pos="8931"/>
        </w:tabs>
        <w:spacing w:after="0" w:line="360" w:lineRule="auto"/>
        <w:ind w:right="-26"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Условия реализации программы</w:t>
      </w:r>
    </w:p>
    <w:p w:rsidR="00E86EF7" w:rsidRPr="00E86EF7" w:rsidRDefault="00E86EF7" w:rsidP="00E86EF7">
      <w:pPr>
        <w:spacing w:after="0" w:line="360" w:lineRule="auto"/>
        <w:ind w:right="-26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Учителю предлагается использовать такие формы организации деятельности, как индивидуальная, групповая (парная), коллективная. Программа предусматривает организацию следующих видов деятельности </w:t>
      </w:r>
      <w:r w:rsidRPr="00E86E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обучающихся: познавательная (познавательные беседы, исследовательские проекты, олимпиады, конференции, смотры знаний, классные часы, часы духовного общения), проблемно</w:t>
      </w:r>
      <w:r w:rsidRPr="00E86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86EF7">
        <w:rPr>
          <w:rFonts w:ascii="Times New Roman" w:hAnsi="Times New Roman" w:cs="Times New Roman"/>
          <w:sz w:val="28"/>
          <w:szCs w:val="28"/>
          <w:lang w:eastAsia="ru-RU"/>
        </w:rPr>
        <w:t>ценностное общение (беседы, диспуты, проблемно</w:t>
      </w:r>
      <w:r w:rsidRPr="00E86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86EF7">
        <w:rPr>
          <w:rFonts w:ascii="Times New Roman" w:hAnsi="Times New Roman" w:cs="Times New Roman"/>
          <w:sz w:val="28"/>
          <w:szCs w:val="28"/>
          <w:lang w:eastAsia="ru-RU"/>
        </w:rPr>
        <w:t>ценностные дискуссии), досуговое общение (экскурсии, благотворительные концерты и акции, выставки, просмотр и обсуждение видеофильмов, презентаций), социальное творчество (волонтёрская деятельность, социальные проекты, устные журналы),   коллективно</w:t>
      </w:r>
      <w:r w:rsidRPr="00E86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86EF7">
        <w:rPr>
          <w:rFonts w:ascii="Times New Roman" w:hAnsi="Times New Roman" w:cs="Times New Roman"/>
          <w:sz w:val="28"/>
          <w:szCs w:val="28"/>
          <w:lang w:eastAsia="ru-RU"/>
        </w:rPr>
        <w:t xml:space="preserve">творческая деятельность. </w:t>
      </w:r>
    </w:p>
    <w:p w:rsidR="00E86EF7" w:rsidRPr="00E86EF7" w:rsidRDefault="00E86EF7" w:rsidP="00E86EF7">
      <w:pPr>
        <w:spacing w:after="0" w:line="360" w:lineRule="auto"/>
        <w:ind w:right="-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sz w:val="28"/>
          <w:szCs w:val="28"/>
          <w:lang w:eastAsia="ru-RU"/>
        </w:rPr>
        <w:t>Уроки проводятся на основе системно</w:t>
      </w:r>
      <w:r w:rsidRPr="00E86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Pr="00E86EF7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E86EF7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и предусматривают поиск и использование информации из дополнительных источников (интернета, СМИ, художественных произведений русской литературы, изобразительного искусства), работу с историческими источниками, архивными документами и др.</w:t>
      </w:r>
    </w:p>
    <w:p w:rsidR="00E86EF7" w:rsidRPr="00E86EF7" w:rsidRDefault="00E86EF7" w:rsidP="00E86EF7">
      <w:pPr>
        <w:tabs>
          <w:tab w:val="left" w:pos="6379"/>
          <w:tab w:val="left" w:pos="8931"/>
        </w:tabs>
        <w:spacing w:after="0" w:line="360" w:lineRule="auto"/>
        <w:ind w:right="-26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26FE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Место программы в структуре основной образовательной</w:t>
      </w:r>
      <w:r w:rsidRPr="00E86EF7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программы                         основного общего образования</w:t>
      </w:r>
    </w:p>
    <w:p w:rsidR="00E86EF7" w:rsidRPr="00E86EF7" w:rsidRDefault="00E86EF7" w:rsidP="00E86EF7">
      <w:pPr>
        <w:spacing w:after="0" w:line="36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sz w:val="28"/>
          <w:szCs w:val="28"/>
          <w:lang w:eastAsia="ru-RU"/>
        </w:rPr>
        <w:t>Курс рассчитан на 17 часов в 9 классе и  34 часа для изучения в 8 классе общеобразовательных организаций обязательной предметной области «Основы духовно</w:t>
      </w:r>
      <w:r w:rsidRPr="00E86E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86EF7">
        <w:rPr>
          <w:rFonts w:ascii="Times New Roman" w:hAnsi="Times New Roman" w:cs="Times New Roman"/>
          <w:sz w:val="28"/>
          <w:szCs w:val="28"/>
          <w:lang w:eastAsia="ru-RU"/>
        </w:rPr>
        <w:t xml:space="preserve">нравственной культуры народов России». </w:t>
      </w:r>
    </w:p>
    <w:p w:rsidR="00E86EF7" w:rsidRPr="00026FE0" w:rsidRDefault="00E86EF7" w:rsidP="00E86EF7">
      <w:pPr>
        <w:spacing w:after="0" w:line="360" w:lineRule="auto"/>
        <w:ind w:right="-26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6FE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Учебно-методическое обеспечение</w:t>
      </w:r>
    </w:p>
    <w:p w:rsidR="00E86EF7" w:rsidRPr="00E86EF7" w:rsidRDefault="00E86EF7" w:rsidP="00E86EF7">
      <w:pPr>
        <w:spacing w:after="0" w:line="36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EF7">
        <w:rPr>
          <w:rFonts w:ascii="Times New Roman" w:hAnsi="Times New Roman" w:cs="Times New Roman"/>
          <w:sz w:val="28"/>
          <w:szCs w:val="28"/>
          <w:lang w:eastAsia="ru-RU"/>
        </w:rPr>
        <w:t>Преподавание ОДНКНР в 8-9 классе обеспечено авторским УМК (автор – Родина Н.И.): рабочая программа, Методическое пособие для учителя (поурочные разработки), рабочая тетрадь.</w:t>
      </w:r>
    </w:p>
    <w:p w:rsidR="00E86EF7" w:rsidRPr="00E86EF7" w:rsidRDefault="00E86EF7" w:rsidP="00E86EF7">
      <w:pPr>
        <w:pStyle w:val="a3"/>
        <w:spacing w:line="360" w:lineRule="auto"/>
        <w:ind w:firstLine="510"/>
        <w:rPr>
          <w:bCs/>
          <w:sz w:val="28"/>
          <w:szCs w:val="28"/>
        </w:rPr>
      </w:pPr>
    </w:p>
    <w:p w:rsidR="00B73A5D" w:rsidRPr="00E86EF7" w:rsidRDefault="00B73A5D" w:rsidP="00E86E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73A5D" w:rsidRPr="00E86EF7" w:rsidSect="00B7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3B4"/>
    <w:rsid w:val="00026FE0"/>
    <w:rsid w:val="000877A3"/>
    <w:rsid w:val="00513252"/>
    <w:rsid w:val="006370BF"/>
    <w:rsid w:val="0072404E"/>
    <w:rsid w:val="00771659"/>
    <w:rsid w:val="008C5B72"/>
    <w:rsid w:val="00A407F8"/>
    <w:rsid w:val="00AA0ED4"/>
    <w:rsid w:val="00B73A5D"/>
    <w:rsid w:val="00B9781E"/>
    <w:rsid w:val="00CE6A12"/>
    <w:rsid w:val="00E723B4"/>
    <w:rsid w:val="00E81DF4"/>
    <w:rsid w:val="00E8684B"/>
    <w:rsid w:val="00E86EF7"/>
    <w:rsid w:val="00F2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E3F56-62F5-4B83-85BC-5D577C82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23B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723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Bashkeeva</dc:creator>
  <cp:lastModifiedBy>user</cp:lastModifiedBy>
  <cp:revision>15</cp:revision>
  <dcterms:created xsi:type="dcterms:W3CDTF">2022-11-08T17:50:00Z</dcterms:created>
  <dcterms:modified xsi:type="dcterms:W3CDTF">2024-10-10T11:41:00Z</dcterms:modified>
</cp:coreProperties>
</file>