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A64" w:rsidRPr="004B5255" w:rsidRDefault="004B5255" w:rsidP="004B5255">
      <w:pPr>
        <w:spacing w:after="0" w:line="240" w:lineRule="auto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64A64">
        <w:rPr>
          <w:sz w:val="28"/>
          <w:szCs w:val="28"/>
        </w:rPr>
        <w:t>Во второй половине</w:t>
      </w:r>
      <w:r w:rsidR="00581510">
        <w:rPr>
          <w:sz w:val="28"/>
          <w:szCs w:val="28"/>
        </w:rPr>
        <w:t xml:space="preserve"> сентября п</w:t>
      </w:r>
      <w:r w:rsidR="002865F2" w:rsidRPr="00972063">
        <w:rPr>
          <w:sz w:val="28"/>
          <w:szCs w:val="28"/>
        </w:rPr>
        <w:t xml:space="preserve">родолжались занятия </w:t>
      </w:r>
      <w:r w:rsidR="00FE4476">
        <w:rPr>
          <w:sz w:val="28"/>
          <w:szCs w:val="28"/>
        </w:rPr>
        <w:t xml:space="preserve">в центре </w:t>
      </w:r>
      <w:r w:rsidR="0051453B" w:rsidRPr="00972063">
        <w:rPr>
          <w:sz w:val="28"/>
          <w:szCs w:val="28"/>
        </w:rPr>
        <w:t>«Точка рост</w:t>
      </w:r>
      <w:r w:rsidR="00581510">
        <w:rPr>
          <w:sz w:val="28"/>
          <w:szCs w:val="28"/>
        </w:rPr>
        <w:t xml:space="preserve">а». Они </w:t>
      </w:r>
      <w:r w:rsidR="00581510">
        <w:rPr>
          <w:color w:val="auto"/>
          <w:sz w:val="28"/>
          <w:szCs w:val="28"/>
        </w:rPr>
        <w:t>открываю</w:t>
      </w:r>
      <w:r w:rsidR="00F906D2" w:rsidRPr="00AE7EE3">
        <w:rPr>
          <w:color w:val="auto"/>
          <w:sz w:val="28"/>
          <w:szCs w:val="28"/>
        </w:rPr>
        <w:t>т учащимся доступ к новейшим образовательным технологи</w:t>
      </w:r>
      <w:r w:rsidR="004E1852">
        <w:rPr>
          <w:color w:val="auto"/>
          <w:sz w:val="28"/>
          <w:szCs w:val="28"/>
        </w:rPr>
        <w:t>ям, делая занятия интересными и качественными</w:t>
      </w:r>
      <w:r w:rsidR="00F906D2" w:rsidRPr="00AE7EE3">
        <w:rPr>
          <w:color w:val="auto"/>
          <w:sz w:val="28"/>
          <w:szCs w:val="28"/>
        </w:rPr>
        <w:t>.</w:t>
      </w:r>
    </w:p>
    <w:p w:rsidR="00581510" w:rsidRDefault="00193FD5" w:rsidP="004B525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color w:val="auto"/>
          <w:sz w:val="28"/>
          <w:szCs w:val="28"/>
        </w:rPr>
        <w:t xml:space="preserve">Пятиклассники </w:t>
      </w:r>
      <w:r w:rsidR="00252A60">
        <w:rPr>
          <w:color w:val="auto"/>
          <w:sz w:val="28"/>
          <w:szCs w:val="28"/>
        </w:rPr>
        <w:t>с большим интересом знакомятся с оборудованием каби</w:t>
      </w:r>
      <w:r w:rsidR="00581510">
        <w:rPr>
          <w:color w:val="auto"/>
          <w:sz w:val="28"/>
          <w:szCs w:val="28"/>
        </w:rPr>
        <w:t xml:space="preserve">нетов. </w:t>
      </w:r>
      <w:r w:rsidR="00CD2596">
        <w:rPr>
          <w:color w:val="auto"/>
          <w:sz w:val="28"/>
          <w:szCs w:val="28"/>
        </w:rPr>
        <w:t xml:space="preserve">На учебно-опытном участке вместе с шестиклассниками изучают экзотические растения, </w:t>
      </w:r>
      <w:r w:rsidR="007D2FAC">
        <w:rPr>
          <w:color w:val="auto"/>
          <w:sz w:val="28"/>
          <w:szCs w:val="28"/>
        </w:rPr>
        <w:t>которые летом выр</w:t>
      </w:r>
      <w:r w:rsidR="00704DB5">
        <w:rPr>
          <w:color w:val="auto"/>
          <w:sz w:val="28"/>
          <w:szCs w:val="28"/>
        </w:rPr>
        <w:t>ащивали на пришкольном участке, на</w:t>
      </w:r>
      <w:r w:rsidR="00581510">
        <w:rPr>
          <w:color w:val="auto"/>
          <w:sz w:val="28"/>
          <w:szCs w:val="28"/>
        </w:rPr>
        <w:t xml:space="preserve">пример </w:t>
      </w:r>
      <w:proofErr w:type="spellStart"/>
      <w:r w:rsidR="00581510">
        <w:rPr>
          <w:color w:val="auto"/>
          <w:sz w:val="28"/>
          <w:szCs w:val="28"/>
        </w:rPr>
        <w:t>лагенарию</w:t>
      </w:r>
      <w:proofErr w:type="spellEnd"/>
      <w:r w:rsidR="00581510">
        <w:rPr>
          <w:color w:val="auto"/>
          <w:sz w:val="28"/>
          <w:szCs w:val="28"/>
        </w:rPr>
        <w:t>, и делают первые шаги в науку.</w:t>
      </w:r>
      <w:r w:rsidR="00252A60">
        <w:rPr>
          <w:sz w:val="28"/>
          <w:szCs w:val="28"/>
        </w:rPr>
        <w:t xml:space="preserve">        </w:t>
      </w:r>
    </w:p>
    <w:p w:rsidR="002865F2" w:rsidRDefault="00581510" w:rsidP="004B525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52A60">
        <w:rPr>
          <w:sz w:val="28"/>
          <w:szCs w:val="28"/>
        </w:rPr>
        <w:t>О</w:t>
      </w:r>
      <w:r w:rsidR="0036072A">
        <w:rPr>
          <w:sz w:val="28"/>
          <w:szCs w:val="28"/>
        </w:rPr>
        <w:t xml:space="preserve">бучающиеся </w:t>
      </w:r>
      <w:r w:rsidR="00DA3D9F">
        <w:rPr>
          <w:sz w:val="28"/>
          <w:szCs w:val="28"/>
        </w:rPr>
        <w:t xml:space="preserve">8 </w:t>
      </w:r>
      <w:r w:rsidR="0036072A">
        <w:rPr>
          <w:sz w:val="28"/>
          <w:szCs w:val="28"/>
        </w:rPr>
        <w:t>и 9 классов продолжают изучать химию</w:t>
      </w:r>
      <w:r w:rsidR="00D02C54">
        <w:rPr>
          <w:sz w:val="28"/>
          <w:szCs w:val="28"/>
        </w:rPr>
        <w:t xml:space="preserve"> и физику</w:t>
      </w:r>
      <w:r w:rsidR="00CD2596">
        <w:rPr>
          <w:sz w:val="28"/>
          <w:szCs w:val="28"/>
        </w:rPr>
        <w:t>, применяют лабораторное оборудование.</w:t>
      </w:r>
    </w:p>
    <w:p w:rsidR="002A0E8F" w:rsidRDefault="003A240A" w:rsidP="004B5255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t xml:space="preserve">        </w:t>
      </w:r>
      <w:r w:rsidR="00973B74">
        <w:rPr>
          <w:rFonts w:eastAsia="Times New Roman"/>
          <w:sz w:val="28"/>
          <w:szCs w:val="28"/>
        </w:rPr>
        <w:t>В 6</w:t>
      </w:r>
      <w:r w:rsidR="00815734">
        <w:rPr>
          <w:rFonts w:eastAsia="Times New Roman"/>
          <w:sz w:val="28"/>
          <w:szCs w:val="28"/>
        </w:rPr>
        <w:t xml:space="preserve"> классе</w:t>
      </w:r>
      <w:r w:rsidR="00CD4381">
        <w:rPr>
          <w:rFonts w:eastAsia="Times New Roman"/>
          <w:sz w:val="28"/>
          <w:szCs w:val="28"/>
        </w:rPr>
        <w:t xml:space="preserve"> на занятии по программе «Удивительный мир биологии»</w:t>
      </w:r>
      <w:r w:rsidR="00CD4381">
        <w:rPr>
          <w:rFonts w:eastAsia="Times New Roman"/>
          <w:sz w:val="28"/>
          <w:szCs w:val="28"/>
          <w:lang w:eastAsia="ru-RU"/>
        </w:rPr>
        <w:t xml:space="preserve"> </w:t>
      </w:r>
      <w:r w:rsidR="008C025E" w:rsidRPr="00972063">
        <w:rPr>
          <w:rFonts w:eastAsia="Times New Roman"/>
          <w:sz w:val="28"/>
          <w:szCs w:val="28"/>
          <w:lang w:eastAsia="ru-RU"/>
        </w:rPr>
        <w:t xml:space="preserve">проводилась </w:t>
      </w:r>
      <w:r w:rsidR="00CD4381">
        <w:rPr>
          <w:sz w:val="28"/>
          <w:szCs w:val="28"/>
          <w:lang w:eastAsia="ru-RU"/>
        </w:rPr>
        <w:t>практическая работа</w:t>
      </w:r>
      <w:r w:rsidR="008C025E" w:rsidRPr="00972063">
        <w:rPr>
          <w:sz w:val="28"/>
          <w:szCs w:val="28"/>
          <w:lang w:eastAsia="ru-RU"/>
        </w:rPr>
        <w:t xml:space="preserve"> </w:t>
      </w:r>
      <w:r w:rsidR="00CD4381">
        <w:rPr>
          <w:rFonts w:eastAsia="Times New Roman"/>
          <w:sz w:val="28"/>
          <w:szCs w:val="28"/>
          <w:lang w:eastAsia="ru-RU"/>
        </w:rPr>
        <w:t xml:space="preserve">«Происхождение </w:t>
      </w:r>
      <w:r>
        <w:rPr>
          <w:rFonts w:eastAsia="Times New Roman"/>
          <w:sz w:val="28"/>
          <w:szCs w:val="28"/>
          <w:lang w:eastAsia="ru-RU"/>
        </w:rPr>
        <w:t>человека</w:t>
      </w:r>
      <w:r w:rsidR="008C025E" w:rsidRPr="00972063">
        <w:rPr>
          <w:rFonts w:eastAsia="Times New Roman"/>
          <w:sz w:val="28"/>
          <w:szCs w:val="28"/>
          <w:lang w:eastAsia="ru-RU"/>
        </w:rPr>
        <w:t>»</w:t>
      </w:r>
      <w:r w:rsidR="008573ED" w:rsidRPr="00972063">
        <w:rPr>
          <w:rFonts w:eastAsia="Times New Roman"/>
          <w:sz w:val="28"/>
          <w:szCs w:val="28"/>
          <w:lang w:eastAsia="ru-RU"/>
        </w:rPr>
        <w:t>, где</w:t>
      </w:r>
      <w:r w:rsidR="008C025E" w:rsidRPr="00972063">
        <w:rPr>
          <w:rFonts w:eastAsia="Times New Roman"/>
          <w:sz w:val="28"/>
          <w:szCs w:val="28"/>
          <w:lang w:eastAsia="ru-RU"/>
        </w:rPr>
        <w:t xml:space="preserve"> использова</w:t>
      </w:r>
      <w:r w:rsidR="00815734">
        <w:rPr>
          <w:rFonts w:eastAsia="Times New Roman"/>
          <w:sz w:val="28"/>
          <w:szCs w:val="28"/>
          <w:lang w:eastAsia="ru-RU"/>
        </w:rPr>
        <w:t xml:space="preserve">лись </w:t>
      </w:r>
      <w:r w:rsidR="00CD4381">
        <w:rPr>
          <w:rFonts w:eastAsia="Times New Roman"/>
          <w:sz w:val="28"/>
          <w:szCs w:val="28"/>
          <w:lang w:eastAsia="ru-RU"/>
        </w:rPr>
        <w:t>модели предшественников людей</w:t>
      </w:r>
      <w:r w:rsidR="00815734">
        <w:rPr>
          <w:rFonts w:eastAsia="Times New Roman"/>
          <w:sz w:val="28"/>
          <w:szCs w:val="28"/>
          <w:lang w:eastAsia="ru-RU"/>
        </w:rPr>
        <w:t>.</w:t>
      </w:r>
      <w:r w:rsidR="00B54680">
        <w:rPr>
          <w:rFonts w:eastAsia="Times New Roman"/>
          <w:sz w:val="28"/>
          <w:szCs w:val="28"/>
          <w:lang w:eastAsia="ru-RU"/>
        </w:rPr>
        <w:t xml:space="preserve"> </w:t>
      </w:r>
    </w:p>
    <w:p w:rsidR="00CD2596" w:rsidRDefault="00860FD5" w:rsidP="004B5255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</w:t>
      </w:r>
      <w:r w:rsidR="002A0E8F">
        <w:rPr>
          <w:rFonts w:eastAsia="Times New Roman"/>
          <w:sz w:val="28"/>
          <w:szCs w:val="28"/>
          <w:lang w:eastAsia="ru-RU"/>
        </w:rPr>
        <w:t xml:space="preserve">- </w:t>
      </w:r>
      <w:r w:rsidR="00825F5A">
        <w:rPr>
          <w:rFonts w:eastAsia="Times New Roman"/>
          <w:sz w:val="28"/>
          <w:szCs w:val="28"/>
          <w:lang w:eastAsia="ru-RU"/>
        </w:rPr>
        <w:t xml:space="preserve">С помощью моделей мне удалось понять ход эволюции человека разумного, сказала </w:t>
      </w:r>
      <w:r w:rsidR="00973B74">
        <w:rPr>
          <w:rFonts w:eastAsia="Times New Roman"/>
          <w:sz w:val="28"/>
          <w:szCs w:val="28"/>
          <w:lang w:eastAsia="ru-RU"/>
        </w:rPr>
        <w:t xml:space="preserve">ученица 6 класса </w:t>
      </w:r>
      <w:proofErr w:type="spellStart"/>
      <w:r w:rsidR="00973B74">
        <w:rPr>
          <w:rFonts w:eastAsia="Times New Roman"/>
          <w:sz w:val="28"/>
          <w:szCs w:val="28"/>
          <w:lang w:eastAsia="ru-RU"/>
        </w:rPr>
        <w:t>Киладзе</w:t>
      </w:r>
      <w:proofErr w:type="spellEnd"/>
      <w:r w:rsidR="00973B74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973B74">
        <w:rPr>
          <w:rFonts w:eastAsia="Times New Roman"/>
          <w:sz w:val="28"/>
          <w:szCs w:val="28"/>
          <w:lang w:eastAsia="ru-RU"/>
        </w:rPr>
        <w:t>Нини</w:t>
      </w:r>
      <w:proofErr w:type="spellEnd"/>
      <w:r w:rsidR="00B54680">
        <w:rPr>
          <w:rFonts w:eastAsia="Times New Roman"/>
          <w:sz w:val="28"/>
          <w:szCs w:val="28"/>
          <w:lang w:eastAsia="ru-RU"/>
        </w:rPr>
        <w:t>.</w:t>
      </w:r>
    </w:p>
    <w:p w:rsidR="00440CB1" w:rsidRDefault="00CD2596" w:rsidP="00440CB1">
      <w:pPr>
        <w:spacing w:after="0" w:line="240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        Учителя образовательного центра «Точка роста» подбирают необходимое оборудование, знакомятся с передовыми педагогическими технологиями.</w:t>
      </w:r>
      <w:r w:rsidR="00440CB1">
        <w:rPr>
          <w:sz w:val="28"/>
          <w:szCs w:val="28"/>
        </w:rPr>
        <w:t xml:space="preserve">        </w:t>
      </w:r>
    </w:p>
    <w:p w:rsidR="00CD2596" w:rsidRPr="00440CB1" w:rsidRDefault="00440CB1" w:rsidP="004B525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На уроке физики в 8 классе школьники применяли оборудование в ходе урока «Капиллярные явления. Смачивание», а ученик</w:t>
      </w:r>
      <w:r>
        <w:rPr>
          <w:sz w:val="28"/>
          <w:szCs w:val="28"/>
        </w:rPr>
        <w:t>и 9 класса выполня</w:t>
      </w:r>
      <w:r>
        <w:rPr>
          <w:sz w:val="28"/>
          <w:szCs w:val="28"/>
        </w:rPr>
        <w:t>ли лабораторную работу «Измерение ускорения свободного падения».</w:t>
      </w:r>
    </w:p>
    <w:p w:rsidR="00860FD5" w:rsidRPr="00D02C54" w:rsidRDefault="00860FD5" w:rsidP="004B5255">
      <w:pPr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color w:val="auto"/>
          <w:sz w:val="28"/>
          <w:szCs w:val="28"/>
        </w:rPr>
        <w:t xml:space="preserve">        </w:t>
      </w:r>
      <w:r w:rsidR="00F906D2">
        <w:rPr>
          <w:color w:val="auto"/>
          <w:sz w:val="28"/>
          <w:szCs w:val="28"/>
        </w:rPr>
        <w:t xml:space="preserve">Учитель физики </w:t>
      </w:r>
      <w:proofErr w:type="spellStart"/>
      <w:r w:rsidR="00F906D2">
        <w:rPr>
          <w:color w:val="auto"/>
          <w:sz w:val="28"/>
          <w:szCs w:val="28"/>
        </w:rPr>
        <w:t>Иутин</w:t>
      </w:r>
      <w:proofErr w:type="spellEnd"/>
      <w:r w:rsidR="00F906D2">
        <w:rPr>
          <w:color w:val="auto"/>
          <w:sz w:val="28"/>
          <w:szCs w:val="28"/>
        </w:rPr>
        <w:t xml:space="preserve"> И.В. </w:t>
      </w:r>
      <w:r w:rsidR="00FB3F1C">
        <w:rPr>
          <w:color w:val="auto"/>
          <w:sz w:val="28"/>
          <w:szCs w:val="28"/>
        </w:rPr>
        <w:t xml:space="preserve">готовится к проведению интегрированного урока по теме «Свойства воды» и </w:t>
      </w:r>
      <w:r w:rsidR="00581510">
        <w:rPr>
          <w:color w:val="auto"/>
          <w:sz w:val="28"/>
          <w:szCs w:val="28"/>
        </w:rPr>
        <w:t>утверждает</w:t>
      </w:r>
      <w:r w:rsidR="00FB3F1C">
        <w:rPr>
          <w:color w:val="auto"/>
          <w:sz w:val="28"/>
          <w:szCs w:val="28"/>
        </w:rPr>
        <w:t xml:space="preserve">, </w:t>
      </w:r>
      <w:r w:rsidR="00440CB1">
        <w:rPr>
          <w:color w:val="auto"/>
          <w:sz w:val="28"/>
          <w:szCs w:val="28"/>
        </w:rPr>
        <w:t>что ученики</w:t>
      </w:r>
      <w:r w:rsidR="00F906D2">
        <w:rPr>
          <w:color w:val="auto"/>
          <w:sz w:val="28"/>
          <w:szCs w:val="28"/>
        </w:rPr>
        <w:t xml:space="preserve"> </w:t>
      </w:r>
      <w:r w:rsidR="00AA441D">
        <w:rPr>
          <w:color w:val="auto"/>
          <w:sz w:val="28"/>
          <w:szCs w:val="28"/>
        </w:rPr>
        <w:t>должны получи</w:t>
      </w:r>
      <w:r w:rsidR="00D02C54">
        <w:rPr>
          <w:color w:val="auto"/>
          <w:sz w:val="28"/>
          <w:szCs w:val="28"/>
        </w:rPr>
        <w:t>т</w:t>
      </w:r>
      <w:r w:rsidR="00AA441D">
        <w:rPr>
          <w:color w:val="auto"/>
          <w:sz w:val="28"/>
          <w:szCs w:val="28"/>
        </w:rPr>
        <w:t xml:space="preserve">ь знания </w:t>
      </w:r>
      <w:r w:rsidR="00F906D2">
        <w:rPr>
          <w:color w:val="auto"/>
          <w:sz w:val="28"/>
          <w:szCs w:val="28"/>
        </w:rPr>
        <w:t xml:space="preserve">в ходе </w:t>
      </w:r>
      <w:r>
        <w:rPr>
          <w:color w:val="auto"/>
          <w:sz w:val="28"/>
          <w:szCs w:val="28"/>
        </w:rPr>
        <w:t xml:space="preserve">активной </w:t>
      </w:r>
      <w:r w:rsidR="009F71C4">
        <w:rPr>
          <w:color w:val="auto"/>
          <w:sz w:val="28"/>
          <w:szCs w:val="28"/>
        </w:rPr>
        <w:t>практической деятельности</w:t>
      </w:r>
      <w:r w:rsidR="00AA441D">
        <w:rPr>
          <w:color w:val="auto"/>
          <w:sz w:val="28"/>
          <w:szCs w:val="28"/>
        </w:rPr>
        <w:t>, благодаря которой</w:t>
      </w:r>
      <w:r w:rsidR="00FB3F1C">
        <w:rPr>
          <w:color w:val="auto"/>
          <w:sz w:val="28"/>
          <w:szCs w:val="28"/>
        </w:rPr>
        <w:t xml:space="preserve"> сами смогут объяснить наблюдаемые явления</w:t>
      </w:r>
      <w:r w:rsidR="000354F6" w:rsidRPr="00A87E30">
        <w:rPr>
          <w:color w:val="auto"/>
          <w:sz w:val="28"/>
          <w:szCs w:val="28"/>
        </w:rPr>
        <w:t>.</w:t>
      </w:r>
      <w:r w:rsidR="00BA6CBF">
        <w:rPr>
          <w:color w:val="auto"/>
          <w:sz w:val="28"/>
          <w:szCs w:val="28"/>
        </w:rPr>
        <w:t xml:space="preserve"> </w:t>
      </w:r>
    </w:p>
    <w:p w:rsidR="00CE2BE8" w:rsidRDefault="00181185" w:rsidP="00CE2BE8">
      <w:pPr>
        <w:spacing w:after="0" w:line="24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</w:t>
      </w:r>
      <w:r w:rsidR="003371BF" w:rsidRPr="00AE7EE3">
        <w:rPr>
          <w:color w:val="auto"/>
          <w:sz w:val="28"/>
          <w:szCs w:val="28"/>
        </w:rPr>
        <w:t xml:space="preserve">- </w:t>
      </w:r>
      <w:r w:rsidR="00A87E30">
        <w:rPr>
          <w:color w:val="auto"/>
          <w:sz w:val="28"/>
          <w:szCs w:val="28"/>
        </w:rPr>
        <w:t>В новых условиях с</w:t>
      </w:r>
      <w:r w:rsidR="00030889" w:rsidRPr="00AE7EE3">
        <w:rPr>
          <w:color w:val="auto"/>
          <w:sz w:val="28"/>
          <w:szCs w:val="28"/>
        </w:rPr>
        <w:t>тало возможным</w:t>
      </w:r>
      <w:r w:rsidR="00AE7EE3" w:rsidRPr="00AE7EE3">
        <w:rPr>
          <w:color w:val="auto"/>
          <w:sz w:val="28"/>
          <w:szCs w:val="28"/>
        </w:rPr>
        <w:t xml:space="preserve"> </w:t>
      </w:r>
      <w:r w:rsidR="00FB3F1C">
        <w:rPr>
          <w:color w:val="auto"/>
          <w:sz w:val="28"/>
          <w:szCs w:val="28"/>
        </w:rPr>
        <w:t>качественно изменя</w:t>
      </w:r>
      <w:r w:rsidR="00030889" w:rsidRPr="00AE7EE3">
        <w:rPr>
          <w:color w:val="auto"/>
          <w:sz w:val="28"/>
          <w:szCs w:val="28"/>
        </w:rPr>
        <w:t>ть</w:t>
      </w:r>
      <w:r w:rsidR="00AE7EE3" w:rsidRPr="00AE7EE3">
        <w:rPr>
          <w:color w:val="auto"/>
          <w:sz w:val="28"/>
          <w:szCs w:val="28"/>
        </w:rPr>
        <w:t xml:space="preserve"> </w:t>
      </w:r>
      <w:r w:rsidR="00581510">
        <w:rPr>
          <w:color w:val="auto"/>
          <w:sz w:val="28"/>
          <w:szCs w:val="28"/>
        </w:rPr>
        <w:t>процесс обучения</w:t>
      </w:r>
      <w:r w:rsidR="00FB3F1C">
        <w:rPr>
          <w:color w:val="auto"/>
          <w:sz w:val="28"/>
          <w:szCs w:val="28"/>
        </w:rPr>
        <w:t>, подтвердил</w:t>
      </w:r>
      <w:r w:rsidR="00AE7EE3" w:rsidRPr="00AE7EE3">
        <w:rPr>
          <w:color w:val="auto"/>
          <w:sz w:val="28"/>
          <w:szCs w:val="28"/>
        </w:rPr>
        <w:t xml:space="preserve"> учител</w:t>
      </w:r>
      <w:r w:rsidR="00860FD5">
        <w:rPr>
          <w:color w:val="auto"/>
          <w:sz w:val="28"/>
          <w:szCs w:val="28"/>
        </w:rPr>
        <w:t>ь химии Муромцев Ю.В</w:t>
      </w:r>
      <w:r w:rsidR="00AE7EE3" w:rsidRPr="00AE7EE3">
        <w:rPr>
          <w:color w:val="auto"/>
          <w:sz w:val="28"/>
          <w:szCs w:val="28"/>
        </w:rPr>
        <w:t>.</w:t>
      </w:r>
    </w:p>
    <w:p w:rsidR="000234A5" w:rsidRDefault="00CE2BE8" w:rsidP="00D02C54">
      <w:pPr>
        <w:spacing w:after="0" w:line="24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Педагоги образовательного центра «Точка роста» п</w:t>
      </w:r>
      <w:r w:rsidR="00EC2D84">
        <w:rPr>
          <w:color w:val="auto"/>
          <w:sz w:val="28"/>
          <w:szCs w:val="28"/>
        </w:rPr>
        <w:t xml:space="preserve">родолжают повышать квалификацию в ходе всероссийских </w:t>
      </w:r>
      <w:r w:rsidR="00EC2D84">
        <w:rPr>
          <w:rFonts w:eastAsiaTheme="minorEastAsia" w:cstheme="minorBidi"/>
          <w:color w:val="auto"/>
          <w:sz w:val="28"/>
          <w:szCs w:val="28"/>
          <w:lang w:eastAsia="ru-RU"/>
        </w:rPr>
        <w:t>о</w:t>
      </w:r>
      <w:r w:rsidR="00FB3F1C">
        <w:rPr>
          <w:rFonts w:eastAsiaTheme="minorEastAsia" w:cstheme="minorBidi"/>
          <w:color w:val="auto"/>
          <w:sz w:val="28"/>
          <w:szCs w:val="28"/>
          <w:lang w:eastAsia="ru-RU"/>
        </w:rPr>
        <w:t xml:space="preserve">нлайн-семинаров </w:t>
      </w:r>
      <w:r w:rsidR="00EC2D84">
        <w:rPr>
          <w:rFonts w:eastAsiaTheme="minorEastAsia" w:cstheme="minorBidi"/>
          <w:color w:val="auto"/>
          <w:sz w:val="28"/>
          <w:szCs w:val="28"/>
          <w:lang w:eastAsia="ru-RU"/>
        </w:rPr>
        <w:t xml:space="preserve">«Национального </w:t>
      </w:r>
      <w:r w:rsidRPr="00CE2BE8">
        <w:rPr>
          <w:rFonts w:eastAsiaTheme="minorEastAsia" w:cstheme="minorBidi"/>
          <w:color w:val="auto"/>
          <w:sz w:val="28"/>
          <w:szCs w:val="28"/>
          <w:lang w:eastAsia="ru-RU"/>
        </w:rPr>
        <w:t>проекта «Образование: новости, практики, открытия»</w:t>
      </w:r>
      <w:r w:rsidR="00EC2D84">
        <w:rPr>
          <w:rFonts w:eastAsiaTheme="minorEastAsia" w:cstheme="minorBidi"/>
          <w:color w:val="auto"/>
          <w:sz w:val="28"/>
          <w:szCs w:val="28"/>
          <w:lang w:eastAsia="ru-RU"/>
        </w:rPr>
        <w:t xml:space="preserve">. 18 сентября семинар транслировался из </w:t>
      </w:r>
      <w:r w:rsidRPr="00CE2BE8">
        <w:rPr>
          <w:rFonts w:eastAsiaTheme="minorEastAsia" w:cstheme="minorBidi"/>
          <w:color w:val="auto"/>
          <w:sz w:val="28"/>
          <w:szCs w:val="28"/>
          <w:lang w:eastAsia="ru-RU"/>
        </w:rPr>
        <w:t>г. Петропавловск</w:t>
      </w:r>
      <w:r w:rsidR="00EC2D84">
        <w:rPr>
          <w:rFonts w:eastAsiaTheme="minorEastAsia" w:cstheme="minorBidi"/>
          <w:color w:val="auto"/>
          <w:sz w:val="28"/>
          <w:szCs w:val="28"/>
          <w:lang w:eastAsia="ru-RU"/>
        </w:rPr>
        <w:t>а-Камчатского.</w:t>
      </w:r>
      <w:r w:rsidR="00D02C54">
        <w:rPr>
          <w:color w:val="auto"/>
          <w:sz w:val="28"/>
          <w:szCs w:val="28"/>
        </w:rPr>
        <w:t xml:space="preserve"> </w:t>
      </w:r>
    </w:p>
    <w:p w:rsidR="00D02C54" w:rsidRDefault="000234A5" w:rsidP="00D02C54">
      <w:pPr>
        <w:spacing w:after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Во второй половине с</w:t>
      </w:r>
      <w:r w:rsidR="00D02C54">
        <w:rPr>
          <w:color w:val="auto"/>
          <w:sz w:val="28"/>
          <w:szCs w:val="28"/>
        </w:rPr>
        <w:t>ентября учителя и обучающиеся</w:t>
      </w:r>
      <w:r>
        <w:rPr>
          <w:color w:val="auto"/>
          <w:sz w:val="28"/>
          <w:szCs w:val="28"/>
        </w:rPr>
        <w:t xml:space="preserve"> </w:t>
      </w:r>
      <w:r w:rsidR="00FB3F1C">
        <w:rPr>
          <w:color w:val="auto"/>
          <w:sz w:val="28"/>
          <w:szCs w:val="28"/>
        </w:rPr>
        <w:t xml:space="preserve">центра «Точка роста» </w:t>
      </w:r>
      <w:r>
        <w:rPr>
          <w:color w:val="auto"/>
          <w:sz w:val="28"/>
          <w:szCs w:val="28"/>
        </w:rPr>
        <w:t>принимали уч</w:t>
      </w:r>
      <w:r w:rsidR="00D02C54">
        <w:rPr>
          <w:color w:val="auto"/>
          <w:sz w:val="28"/>
          <w:szCs w:val="28"/>
        </w:rPr>
        <w:t xml:space="preserve">астие в областных мероприятиях. </w:t>
      </w:r>
    </w:p>
    <w:p w:rsidR="00E97C8C" w:rsidRPr="00D02C54" w:rsidRDefault="00D02C54" w:rsidP="00D02C54">
      <w:pPr>
        <w:spacing w:after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</w:t>
      </w:r>
      <w:r w:rsidR="00E97C8C" w:rsidRPr="00E97C8C">
        <w:rPr>
          <w:rFonts w:eastAsiaTheme="minorEastAsia" w:cstheme="minorBidi"/>
          <w:color w:val="auto"/>
          <w:sz w:val="28"/>
          <w:szCs w:val="28"/>
          <w:lang w:eastAsia="ru-RU"/>
        </w:rPr>
        <w:t xml:space="preserve">24 сентября состоялся областной </w:t>
      </w:r>
      <w:r w:rsidR="00A97758">
        <w:rPr>
          <w:rFonts w:eastAsiaTheme="minorEastAsia" w:cstheme="minorBidi"/>
          <w:color w:val="auto"/>
          <w:sz w:val="28"/>
          <w:szCs w:val="28"/>
          <w:lang w:eastAsia="ru-RU"/>
        </w:rPr>
        <w:t>м</w:t>
      </w:r>
      <w:r w:rsidR="00E97C8C" w:rsidRPr="00E97C8C">
        <w:rPr>
          <w:rFonts w:eastAsiaTheme="minorEastAsia" w:cstheme="minorBidi"/>
          <w:color w:val="auto"/>
          <w:sz w:val="28"/>
          <w:szCs w:val="28"/>
          <w:lang w:eastAsia="ru-RU"/>
        </w:rPr>
        <w:t xml:space="preserve">етодический семинар </w:t>
      </w:r>
      <w:r w:rsidR="00E97C8C" w:rsidRPr="00E97C8C">
        <w:rPr>
          <w:rFonts w:eastAsiaTheme="minorEastAsia"/>
          <w:color w:val="auto"/>
          <w:sz w:val="28"/>
          <w:szCs w:val="28"/>
          <w:lang w:eastAsia="ru-RU"/>
        </w:rPr>
        <w:t>«Организация исследовательской деятельности в школьных лесничествах», организованный отделом естественнонаучных дисциплин БУ ОО ДПО «Институт разв</w:t>
      </w:r>
      <w:r w:rsidR="00E97C8C">
        <w:rPr>
          <w:rFonts w:eastAsiaTheme="minorEastAsia"/>
          <w:color w:val="auto"/>
          <w:sz w:val="28"/>
          <w:szCs w:val="28"/>
          <w:lang w:eastAsia="ru-RU"/>
        </w:rPr>
        <w:t>ития</w:t>
      </w:r>
      <w:r w:rsidR="00581510">
        <w:rPr>
          <w:rFonts w:eastAsiaTheme="minorEastAsia"/>
          <w:color w:val="auto"/>
          <w:sz w:val="28"/>
          <w:szCs w:val="28"/>
          <w:lang w:eastAsia="ru-RU"/>
        </w:rPr>
        <w:t xml:space="preserve"> образования». У</w:t>
      </w:r>
      <w:r w:rsidR="00E97C8C">
        <w:rPr>
          <w:rFonts w:eastAsiaTheme="minorEastAsia"/>
          <w:color w:val="auto"/>
          <w:sz w:val="28"/>
          <w:szCs w:val="28"/>
          <w:lang w:eastAsia="ru-RU"/>
        </w:rPr>
        <w:t xml:space="preserve">читель биологии Н.И. Ядрова сделала доклад </w:t>
      </w:r>
      <w:r w:rsidR="00D059FD" w:rsidRPr="00D059FD">
        <w:rPr>
          <w:rFonts w:eastAsiaTheme="minorEastAsia"/>
          <w:color w:val="auto"/>
          <w:sz w:val="28"/>
          <w:szCs w:val="28"/>
          <w:lang w:eastAsia="ru-RU"/>
        </w:rPr>
        <w:t>на тему «Активизация исследовательской компетентности по изучению природного и культурного наследия села».</w:t>
      </w:r>
      <w:r w:rsidR="00A97758">
        <w:rPr>
          <w:rFonts w:eastAsiaTheme="minorEastAsia"/>
          <w:color w:val="auto"/>
          <w:sz w:val="28"/>
          <w:szCs w:val="28"/>
          <w:lang w:eastAsia="ru-RU"/>
        </w:rPr>
        <w:t xml:space="preserve"> Ученица 8 класса Бурова Полина представила презентацию</w:t>
      </w:r>
      <w:r w:rsidR="00D059FD" w:rsidRPr="00D059FD">
        <w:rPr>
          <w:rFonts w:eastAsiaTheme="minorEastAsia"/>
          <w:color w:val="auto"/>
          <w:sz w:val="28"/>
          <w:szCs w:val="28"/>
          <w:lang w:eastAsia="ru-RU"/>
        </w:rPr>
        <w:t xml:space="preserve"> исследовательской работы «Разработка паспорта лесной экологической тропы»</w:t>
      </w:r>
      <w:r w:rsidR="00A97758">
        <w:rPr>
          <w:rFonts w:eastAsiaTheme="minorEastAsia"/>
          <w:color w:val="auto"/>
          <w:sz w:val="28"/>
          <w:szCs w:val="28"/>
          <w:lang w:eastAsia="ru-RU"/>
        </w:rPr>
        <w:t>.</w:t>
      </w:r>
      <w:r w:rsidR="0035429A">
        <w:rPr>
          <w:rFonts w:eastAsiaTheme="minorEastAsia"/>
          <w:color w:val="auto"/>
          <w:sz w:val="28"/>
          <w:szCs w:val="28"/>
          <w:lang w:eastAsia="ru-RU"/>
        </w:rPr>
        <w:t xml:space="preserve"> </w:t>
      </w:r>
    </w:p>
    <w:p w:rsidR="002C77C6" w:rsidRDefault="00575C3B" w:rsidP="00344985">
      <w:pPr>
        <w:spacing w:after="0"/>
        <w:jc w:val="both"/>
        <w:rPr>
          <w:rFonts w:eastAsiaTheme="minorEastAsia"/>
          <w:color w:val="auto"/>
          <w:sz w:val="28"/>
          <w:szCs w:val="28"/>
          <w:lang w:eastAsia="ru-RU"/>
        </w:rPr>
      </w:pPr>
      <w:r w:rsidRPr="00597295">
        <w:rPr>
          <w:rFonts w:eastAsiaTheme="minorEastAsia"/>
          <w:color w:val="auto"/>
          <w:sz w:val="28"/>
          <w:szCs w:val="28"/>
          <w:lang w:eastAsia="ru-RU"/>
        </w:rPr>
        <w:t xml:space="preserve">        </w:t>
      </w:r>
      <w:r w:rsidR="00597295" w:rsidRPr="00597295">
        <w:rPr>
          <w:rFonts w:eastAsiaTheme="minorEastAsia" w:cstheme="minorBidi"/>
          <w:color w:val="auto"/>
          <w:sz w:val="28"/>
          <w:szCs w:val="28"/>
          <w:lang w:eastAsia="ru-RU"/>
        </w:rPr>
        <w:t>Областной конкурс-выставка юных аграриев «Я В АГРО»</w:t>
      </w:r>
      <w:r w:rsid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, организованный </w:t>
      </w:r>
      <w:r w:rsidR="00597295" w:rsidRPr="00597295">
        <w:rPr>
          <w:rFonts w:eastAsiaTheme="minorEastAsia"/>
          <w:color w:val="auto"/>
          <w:sz w:val="28"/>
          <w:szCs w:val="28"/>
          <w:lang w:eastAsia="ru-RU"/>
        </w:rPr>
        <w:t>БУ ДПО «Обл</w:t>
      </w:r>
      <w:r w:rsidR="00597295">
        <w:rPr>
          <w:rFonts w:eastAsiaTheme="minorEastAsia"/>
          <w:color w:val="auto"/>
          <w:sz w:val="28"/>
          <w:szCs w:val="28"/>
          <w:lang w:eastAsia="ru-RU"/>
        </w:rPr>
        <w:t>астная станция юннатов», состоялся</w:t>
      </w:r>
      <w:r w:rsid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26 сентября в Орле. </w:t>
      </w:r>
      <w:r w:rsidR="00D02C54">
        <w:rPr>
          <w:rFonts w:eastAsiaTheme="minorEastAsia" w:cstheme="minorBidi"/>
          <w:color w:val="auto"/>
          <w:sz w:val="28"/>
          <w:szCs w:val="28"/>
          <w:lang w:eastAsia="ru-RU"/>
        </w:rPr>
        <w:t>Ученица</w:t>
      </w:r>
      <w:r w:rsid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9 класса </w:t>
      </w:r>
      <w:proofErr w:type="spellStart"/>
      <w:r w:rsidR="00597295">
        <w:rPr>
          <w:rFonts w:eastAsiaTheme="minorEastAsia" w:cstheme="minorBidi"/>
          <w:color w:val="auto"/>
          <w:sz w:val="28"/>
          <w:szCs w:val="28"/>
          <w:lang w:eastAsia="ru-RU"/>
        </w:rPr>
        <w:t>Врабие</w:t>
      </w:r>
      <w:proofErr w:type="spellEnd"/>
      <w:r w:rsid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Анна доложила о результатах </w:t>
      </w:r>
      <w:r w:rsidR="00597295">
        <w:rPr>
          <w:rFonts w:eastAsiaTheme="minorEastAsia" w:cstheme="minorBidi"/>
          <w:color w:val="auto"/>
          <w:sz w:val="28"/>
          <w:szCs w:val="28"/>
          <w:lang w:eastAsia="ru-RU"/>
        </w:rPr>
        <w:lastRenderedPageBreak/>
        <w:t>двулетней</w:t>
      </w:r>
      <w:r w:rsidR="00597295" w:rsidRP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</w:t>
      </w:r>
      <w:r w:rsidR="00597295">
        <w:rPr>
          <w:rFonts w:eastAsiaTheme="minorEastAsia" w:cstheme="minorBidi"/>
          <w:color w:val="auto"/>
          <w:sz w:val="28"/>
          <w:szCs w:val="28"/>
          <w:lang w:eastAsia="ru-RU"/>
        </w:rPr>
        <w:t>опытно-исследовательской работы на тему</w:t>
      </w:r>
      <w:r w:rsidR="00597295" w:rsidRP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«</w:t>
      </w:r>
      <w:proofErr w:type="spellStart"/>
      <w:r w:rsidR="00597295" w:rsidRPr="00597295">
        <w:rPr>
          <w:rFonts w:eastAsiaTheme="minorEastAsia" w:cstheme="minorBidi"/>
          <w:color w:val="auto"/>
          <w:sz w:val="28"/>
          <w:szCs w:val="28"/>
          <w:lang w:eastAsia="ru-RU"/>
        </w:rPr>
        <w:t>Сортоизучение</w:t>
      </w:r>
      <w:proofErr w:type="spellEnd"/>
      <w:r w:rsidR="00597295" w:rsidRP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гороха в условиях южной части Орловской области»</w:t>
      </w:r>
      <w:r w:rsidR="002C77C6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(н</w:t>
      </w:r>
      <w:r w:rsidR="00597295" w:rsidRP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оминация «Семеноводство, </w:t>
      </w:r>
      <w:proofErr w:type="spellStart"/>
      <w:r w:rsidR="00597295" w:rsidRPr="00597295">
        <w:rPr>
          <w:rFonts w:eastAsiaTheme="minorEastAsia" w:cstheme="minorBidi"/>
          <w:color w:val="auto"/>
          <w:sz w:val="28"/>
          <w:szCs w:val="28"/>
          <w:lang w:eastAsia="ru-RU"/>
        </w:rPr>
        <w:t>сортоизучение</w:t>
      </w:r>
      <w:proofErr w:type="spellEnd"/>
      <w:r w:rsidR="00597295" w:rsidRPr="00597295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и селекция культурных растений»</w:t>
      </w:r>
      <w:r w:rsidR="002C77C6">
        <w:rPr>
          <w:rFonts w:eastAsiaTheme="minorEastAsia" w:cstheme="minorBidi"/>
          <w:color w:val="auto"/>
          <w:sz w:val="28"/>
          <w:szCs w:val="28"/>
          <w:lang w:eastAsia="ru-RU"/>
        </w:rPr>
        <w:t>).</w:t>
      </w:r>
      <w:r w:rsidR="002C77C6" w:rsidRPr="002C77C6">
        <w:rPr>
          <w:rFonts w:eastAsiaTheme="minorEastAsia"/>
          <w:color w:val="auto"/>
          <w:sz w:val="28"/>
          <w:szCs w:val="28"/>
          <w:lang w:eastAsia="ru-RU"/>
        </w:rPr>
        <w:t xml:space="preserve"> </w:t>
      </w:r>
    </w:p>
    <w:p w:rsidR="002C77C6" w:rsidRDefault="002C77C6" w:rsidP="00344985">
      <w:pPr>
        <w:spacing w:after="0"/>
        <w:jc w:val="both"/>
        <w:rPr>
          <w:rFonts w:eastAsiaTheme="minorEastAsia"/>
          <w:color w:val="auto"/>
          <w:sz w:val="28"/>
          <w:szCs w:val="28"/>
          <w:lang w:eastAsia="ru-RU"/>
        </w:rPr>
      </w:pPr>
      <w:r>
        <w:rPr>
          <w:rFonts w:eastAsiaTheme="minorEastAsia"/>
          <w:color w:val="auto"/>
          <w:sz w:val="28"/>
          <w:szCs w:val="28"/>
          <w:lang w:eastAsia="ru-RU"/>
        </w:rPr>
        <w:t xml:space="preserve">        </w:t>
      </w:r>
      <w:r w:rsidR="00344985">
        <w:rPr>
          <w:rFonts w:eastAsiaTheme="minorEastAsia"/>
          <w:color w:val="auto"/>
          <w:sz w:val="28"/>
          <w:szCs w:val="28"/>
          <w:lang w:eastAsia="ru-RU"/>
        </w:rPr>
        <w:t xml:space="preserve">- </w:t>
      </w:r>
      <w:r>
        <w:rPr>
          <w:rFonts w:eastAsiaTheme="minorEastAsia"/>
          <w:color w:val="auto"/>
          <w:sz w:val="28"/>
          <w:szCs w:val="28"/>
          <w:lang w:eastAsia="ru-RU"/>
        </w:rPr>
        <w:t>В выступлениях отражена деятельность образовательного центра естественнонаучной направленности «Точка роста»</w:t>
      </w:r>
      <w:r w:rsidR="00D02C54">
        <w:rPr>
          <w:rFonts w:eastAsiaTheme="minorEastAsia"/>
          <w:color w:val="auto"/>
          <w:sz w:val="28"/>
          <w:szCs w:val="28"/>
          <w:lang w:eastAsia="ru-RU"/>
        </w:rPr>
        <w:t>, мот</w:t>
      </w:r>
      <w:r w:rsidR="00503D53">
        <w:rPr>
          <w:rFonts w:eastAsiaTheme="minorEastAsia"/>
          <w:color w:val="auto"/>
          <w:sz w:val="28"/>
          <w:szCs w:val="28"/>
          <w:lang w:eastAsia="ru-RU"/>
        </w:rPr>
        <w:t>ивирующая школьников к участию</w:t>
      </w:r>
      <w:r w:rsidR="00E10F80">
        <w:rPr>
          <w:rFonts w:eastAsiaTheme="minorEastAsia"/>
          <w:color w:val="auto"/>
          <w:sz w:val="28"/>
          <w:szCs w:val="28"/>
          <w:lang w:eastAsia="ru-RU"/>
        </w:rPr>
        <w:t xml:space="preserve"> в проектах, в основе которых применение</w:t>
      </w:r>
      <w:bookmarkStart w:id="0" w:name="_GoBack"/>
      <w:bookmarkEnd w:id="0"/>
      <w:r w:rsidR="00503D53">
        <w:rPr>
          <w:rFonts w:eastAsiaTheme="minorEastAsia"/>
          <w:color w:val="auto"/>
          <w:sz w:val="28"/>
          <w:szCs w:val="28"/>
          <w:lang w:eastAsia="ru-RU"/>
        </w:rPr>
        <w:t xml:space="preserve"> умений и навыков, повышающих уровень </w:t>
      </w:r>
      <w:r w:rsidR="00503D53" w:rsidRPr="00D059FD">
        <w:rPr>
          <w:rFonts w:eastAsiaTheme="minorEastAsia"/>
          <w:color w:val="auto"/>
          <w:sz w:val="28"/>
          <w:szCs w:val="28"/>
          <w:lang w:eastAsia="ru-RU"/>
        </w:rPr>
        <w:t>исследовательской компетентности</w:t>
      </w:r>
      <w:r w:rsidR="00344985">
        <w:rPr>
          <w:rFonts w:eastAsiaTheme="minorEastAsia"/>
          <w:color w:val="auto"/>
          <w:sz w:val="28"/>
          <w:szCs w:val="28"/>
          <w:lang w:eastAsia="ru-RU"/>
        </w:rPr>
        <w:t>, - сказала руководитель центра Ядрова Н.И.</w:t>
      </w:r>
    </w:p>
    <w:p w:rsidR="00581510" w:rsidRDefault="00581510" w:rsidP="00344985">
      <w:pPr>
        <w:spacing w:after="0"/>
        <w:jc w:val="both"/>
        <w:rPr>
          <w:rFonts w:eastAsiaTheme="minorEastAsia"/>
          <w:color w:val="auto"/>
          <w:sz w:val="28"/>
          <w:szCs w:val="28"/>
          <w:lang w:eastAsia="ru-RU"/>
        </w:rPr>
      </w:pPr>
    </w:p>
    <w:p w:rsidR="002C2B17" w:rsidRDefault="00581510" w:rsidP="00597295">
      <w:pPr>
        <w:ind w:right="420"/>
        <w:jc w:val="both"/>
        <w:rPr>
          <w:rFonts w:eastAsiaTheme="minorEastAsia" w:cstheme="minorBidi"/>
          <w:color w:val="auto"/>
          <w:sz w:val="28"/>
          <w:szCs w:val="28"/>
          <w:lang w:eastAsia="ru-RU"/>
        </w:rPr>
      </w:pPr>
      <w:r>
        <w:rPr>
          <w:rFonts w:eastAsiaTheme="minorEastAsia" w:cstheme="minorBidi"/>
          <w:color w:val="auto"/>
          <w:sz w:val="28"/>
          <w:szCs w:val="28"/>
          <w:lang w:eastAsia="ru-RU"/>
        </w:rPr>
        <w:t xml:space="preserve"> </w:t>
      </w:r>
      <w:r w:rsidR="002C2B17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</w:t>
      </w:r>
      <w:r>
        <w:rPr>
          <w:rFonts w:eastAsiaTheme="minorEastAsia" w:cstheme="minorBidi"/>
          <w:color w:val="auto"/>
          <w:sz w:val="28"/>
          <w:szCs w:val="28"/>
          <w:lang w:eastAsia="ru-RU"/>
        </w:rPr>
        <w:t xml:space="preserve">   </w:t>
      </w:r>
      <w:r w:rsidRPr="00581510">
        <w:rPr>
          <w:rFonts w:eastAsiaTheme="minorEastAsia" w:cstheme="minorBidi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882140" cy="1396306"/>
            <wp:effectExtent l="0" t="0" r="0" b="0"/>
            <wp:docPr id="1" name="Рисунок 1" descr="C:\Users\User\Desktop\Пресс-релиз 30.09. 2024 г. Ловчиково\5 класс Уборка и учёт урожая лагенарии на У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-релиз 30.09. 2024 г. Ловчиково\5 класс Уборка и учёт урожая лагенарии на УО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69" cy="14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color w:val="auto"/>
          <w:sz w:val="28"/>
          <w:szCs w:val="28"/>
          <w:lang w:eastAsia="ru-RU"/>
        </w:rPr>
        <w:t xml:space="preserve">     </w:t>
      </w:r>
      <w:r w:rsidR="002C2B17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            </w:t>
      </w:r>
      <w:r>
        <w:rPr>
          <w:rFonts w:eastAsiaTheme="minorEastAsia" w:cstheme="minorBidi"/>
          <w:color w:val="auto"/>
          <w:sz w:val="28"/>
          <w:szCs w:val="28"/>
          <w:lang w:eastAsia="ru-RU"/>
        </w:rPr>
        <w:t xml:space="preserve"> </w:t>
      </w:r>
      <w:r w:rsidRPr="00581510">
        <w:rPr>
          <w:rFonts w:eastAsiaTheme="minorEastAsia" w:cstheme="minorBidi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415540" cy="1359443"/>
            <wp:effectExtent l="19050" t="19050" r="3810" b="0"/>
            <wp:docPr id="2" name="Рисунок 2" descr="C:\Users\User\Desktop\Пресс-релиз 30.09. 2024 г. Ловчиково\6 класс Пр.раб Происхождение 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 30.09. 2024 г. Ловчиково\6 класс Пр.раб Происхождение челове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45" cy="13823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C2B17" w:rsidRDefault="002C2B17" w:rsidP="00597295">
      <w:pPr>
        <w:ind w:right="420"/>
        <w:jc w:val="both"/>
        <w:rPr>
          <w:rFonts w:eastAsiaTheme="minorEastAsia" w:cstheme="minorBidi"/>
          <w:color w:val="auto"/>
          <w:sz w:val="28"/>
          <w:szCs w:val="28"/>
          <w:lang w:eastAsia="ru-RU"/>
        </w:rPr>
      </w:pPr>
      <w:r>
        <w:rPr>
          <w:rFonts w:eastAsiaTheme="minorEastAsia" w:cstheme="minorBidi"/>
          <w:color w:val="auto"/>
          <w:sz w:val="28"/>
          <w:szCs w:val="28"/>
          <w:lang w:eastAsia="ru-RU"/>
        </w:rPr>
        <w:t xml:space="preserve">            </w:t>
      </w:r>
      <w:r w:rsidRPr="002C2B17">
        <w:rPr>
          <w:rFonts w:eastAsiaTheme="minorEastAsia" w:cstheme="minorBidi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622395" cy="1540183"/>
            <wp:effectExtent l="19050" t="19050" r="0" b="3175"/>
            <wp:docPr id="8" name="Рисунок 8" descr="C:\Users\User\Desktop\Пресс-релиз 30.09. 2024 г. Ловчиково\9 кл Л.р. Измерение ускорения свободного па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 30.09. 2024 г. Ловчиково\9 кл Л.р. Измерение ускорения свободного пад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2" b="8789"/>
                    <a:stretch/>
                  </pic:blipFill>
                  <pic:spPr bwMode="auto">
                    <a:xfrm>
                      <a:off x="0" y="0"/>
                      <a:ext cx="1634615" cy="15517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color w:val="auto"/>
          <w:sz w:val="28"/>
          <w:szCs w:val="28"/>
          <w:lang w:eastAsia="ru-RU"/>
        </w:rPr>
        <w:t xml:space="preserve">                  </w:t>
      </w:r>
      <w:r w:rsidRPr="002C2B17">
        <w:rPr>
          <w:rFonts w:eastAsiaTheme="minorEastAsia" w:cstheme="minorBidi"/>
          <w:noProof/>
          <w:color w:val="auto"/>
          <w:sz w:val="28"/>
          <w:szCs w:val="28"/>
          <w:lang w:eastAsia="ru-RU"/>
        </w:rPr>
        <w:drawing>
          <wp:inline distT="0" distB="0" distL="0" distR="0" wp14:anchorId="1CCB8FA0" wp14:editId="4851AC84">
            <wp:extent cx="1597500" cy="2129998"/>
            <wp:effectExtent l="285750" t="0" r="269875" b="0"/>
            <wp:docPr id="9" name="Рисунок 9" descr="C:\Users\User\Desktop\IMG-202409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0930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3501" cy="21513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C2B17" w:rsidRDefault="002C2B17" w:rsidP="00597295">
      <w:pPr>
        <w:ind w:right="420"/>
        <w:jc w:val="both"/>
        <w:rPr>
          <w:rFonts w:eastAsiaTheme="minorEastAsia" w:cstheme="minorBidi"/>
          <w:color w:val="auto"/>
          <w:sz w:val="28"/>
          <w:szCs w:val="28"/>
          <w:lang w:eastAsia="ru-RU"/>
        </w:rPr>
      </w:pPr>
    </w:p>
    <w:p w:rsidR="00925EC9" w:rsidRPr="00597295" w:rsidRDefault="00925EC9" w:rsidP="00597295">
      <w:pPr>
        <w:ind w:right="420"/>
        <w:jc w:val="both"/>
        <w:rPr>
          <w:rFonts w:eastAsiaTheme="minorEastAsia" w:cstheme="minorBidi"/>
          <w:color w:val="auto"/>
          <w:sz w:val="28"/>
          <w:szCs w:val="28"/>
          <w:lang w:eastAsia="ru-RU"/>
        </w:rPr>
      </w:pPr>
      <w:r>
        <w:rPr>
          <w:rFonts w:eastAsiaTheme="minorEastAsia" w:cstheme="minorBidi"/>
          <w:color w:val="auto"/>
          <w:sz w:val="28"/>
          <w:szCs w:val="28"/>
          <w:lang w:eastAsia="ru-RU"/>
        </w:rPr>
        <w:t xml:space="preserve">   </w:t>
      </w:r>
      <w:r w:rsidRPr="00925EC9">
        <w:rPr>
          <w:rFonts w:eastAsiaTheme="minorEastAsia" w:cstheme="minorBidi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744980" cy="1798327"/>
            <wp:effectExtent l="19050" t="19050" r="7620" b="0"/>
            <wp:docPr id="4" name="Рисунок 4" descr="C:\Users\User\Desktop\Пресс-релиз 30.09. 2024 г. Ловчиково\Врабие А. 9 класс конкурс выставка Я В АГРО 26 сент 202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релиз 30.09. 2024 г. Ловчиково\Врабие А. 9 класс конкурс выставка Я В АГРО 26 сент 2024 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69" cy="18117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2C2B17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</w:t>
      </w:r>
      <w:r>
        <w:rPr>
          <w:rFonts w:eastAsiaTheme="minorEastAsia" w:cstheme="minorBidi"/>
          <w:color w:val="auto"/>
          <w:sz w:val="28"/>
          <w:szCs w:val="28"/>
          <w:lang w:eastAsia="ru-RU"/>
        </w:rPr>
        <w:t xml:space="preserve">   </w:t>
      </w:r>
      <w:r w:rsidRPr="00925EC9">
        <w:rPr>
          <w:rFonts w:eastAsiaTheme="minorEastAsia" w:cstheme="minorBidi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1871345" cy="1326602"/>
            <wp:effectExtent l="0" t="0" r="0" b="0"/>
            <wp:docPr id="3" name="Рисунок 3" descr="C:\Users\User\Desktop\Пресс-релиз 30.09. 2024 г. Ловчиково\Бурова П. 8 класс Презентация иссл. работы на обл.семин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-релиз 30.09. 2024 г. Ловчиково\Бурова П. 8 класс Презентация иссл. работы на обл.семинар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38" cy="133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B17">
        <w:rPr>
          <w:rFonts w:eastAsiaTheme="minorEastAsia" w:cstheme="minorBidi"/>
          <w:color w:val="auto"/>
          <w:sz w:val="28"/>
          <w:szCs w:val="28"/>
          <w:lang w:eastAsia="ru-RU"/>
        </w:rPr>
        <w:t xml:space="preserve">    </w:t>
      </w:r>
      <w:r w:rsidR="002C2B17" w:rsidRPr="00925EC9">
        <w:rPr>
          <w:rFonts w:eastAsiaTheme="minorEastAsia"/>
          <w:noProof/>
          <w:color w:val="auto"/>
          <w:sz w:val="28"/>
          <w:szCs w:val="28"/>
          <w:lang w:eastAsia="ru-RU"/>
        </w:rPr>
        <w:drawing>
          <wp:inline distT="0" distB="0" distL="0" distR="0" wp14:anchorId="1D3C1798" wp14:editId="2561E535">
            <wp:extent cx="1501140" cy="1578041"/>
            <wp:effectExtent l="19050" t="19050" r="3810" b="3175"/>
            <wp:docPr id="10" name="Рисунок 10" descr="C:\Users\User\Desktop\Пресс-релиз 30.09. 2024 г. Ловчиково\Доклад Н.И. Ядровой на обл. мет. семин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сс-релиз 30.09. 2024 г. Ловчиково\Доклад Н.И. Ядровой на обл. мет. семинар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71" cy="16467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75C3B" w:rsidRDefault="00925EC9" w:rsidP="00A97758">
      <w:pPr>
        <w:jc w:val="both"/>
        <w:rPr>
          <w:rFonts w:eastAsiaTheme="minorEastAsia"/>
          <w:color w:val="auto"/>
          <w:sz w:val="28"/>
          <w:szCs w:val="28"/>
          <w:lang w:eastAsia="ru-RU"/>
        </w:rPr>
      </w:pPr>
      <w:r>
        <w:rPr>
          <w:rFonts w:eastAsiaTheme="minorEastAsia"/>
          <w:color w:val="auto"/>
          <w:sz w:val="28"/>
          <w:szCs w:val="28"/>
          <w:lang w:eastAsia="ru-RU"/>
        </w:rPr>
        <w:t xml:space="preserve">                    </w:t>
      </w:r>
    </w:p>
    <w:p w:rsidR="002C2B17" w:rsidRPr="00E97C8C" w:rsidRDefault="002C2B17" w:rsidP="00A97758">
      <w:pPr>
        <w:jc w:val="both"/>
        <w:rPr>
          <w:rFonts w:eastAsiaTheme="minorEastAsia"/>
          <w:color w:val="auto"/>
          <w:sz w:val="28"/>
          <w:szCs w:val="28"/>
          <w:lang w:eastAsia="ru-RU"/>
        </w:rPr>
      </w:pPr>
    </w:p>
    <w:p w:rsidR="00A100C3" w:rsidRPr="00D059FD" w:rsidRDefault="00A100C3" w:rsidP="00E97C8C">
      <w:pPr>
        <w:spacing w:after="0" w:line="240" w:lineRule="auto"/>
        <w:jc w:val="both"/>
        <w:rPr>
          <w:color w:val="auto"/>
          <w:sz w:val="28"/>
          <w:szCs w:val="28"/>
        </w:rPr>
      </w:pPr>
    </w:p>
    <w:sectPr w:rsidR="00A100C3" w:rsidRPr="00D059FD" w:rsidSect="00172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53B"/>
    <w:rsid w:val="000234A5"/>
    <w:rsid w:val="00030889"/>
    <w:rsid w:val="000354F6"/>
    <w:rsid w:val="00061B59"/>
    <w:rsid w:val="00077306"/>
    <w:rsid w:val="000D0976"/>
    <w:rsid w:val="000E1648"/>
    <w:rsid w:val="000E3B11"/>
    <w:rsid w:val="000F701D"/>
    <w:rsid w:val="001711DC"/>
    <w:rsid w:val="00172942"/>
    <w:rsid w:val="00181185"/>
    <w:rsid w:val="00193FD5"/>
    <w:rsid w:val="001E11F4"/>
    <w:rsid w:val="00227431"/>
    <w:rsid w:val="00252A60"/>
    <w:rsid w:val="002865F2"/>
    <w:rsid w:val="00296CE2"/>
    <w:rsid w:val="002A0E8F"/>
    <w:rsid w:val="002C2B17"/>
    <w:rsid w:val="002C77C6"/>
    <w:rsid w:val="00305F0B"/>
    <w:rsid w:val="003371BF"/>
    <w:rsid w:val="00344985"/>
    <w:rsid w:val="0035429A"/>
    <w:rsid w:val="0036072A"/>
    <w:rsid w:val="00397B63"/>
    <w:rsid w:val="003A240A"/>
    <w:rsid w:val="00440CB1"/>
    <w:rsid w:val="004A31C4"/>
    <w:rsid w:val="004B5255"/>
    <w:rsid w:val="004B5BD7"/>
    <w:rsid w:val="004E1852"/>
    <w:rsid w:val="00503D53"/>
    <w:rsid w:val="0051453B"/>
    <w:rsid w:val="00564A64"/>
    <w:rsid w:val="00575C3B"/>
    <w:rsid w:val="00581510"/>
    <w:rsid w:val="00597295"/>
    <w:rsid w:val="006068DE"/>
    <w:rsid w:val="00697256"/>
    <w:rsid w:val="006A54AB"/>
    <w:rsid w:val="00704DB5"/>
    <w:rsid w:val="007639C7"/>
    <w:rsid w:val="00781F31"/>
    <w:rsid w:val="007A6851"/>
    <w:rsid w:val="007D2FAC"/>
    <w:rsid w:val="00815734"/>
    <w:rsid w:val="00825F5A"/>
    <w:rsid w:val="008312BF"/>
    <w:rsid w:val="00852F03"/>
    <w:rsid w:val="008573ED"/>
    <w:rsid w:val="00860FD5"/>
    <w:rsid w:val="008A126C"/>
    <w:rsid w:val="008C025E"/>
    <w:rsid w:val="00913919"/>
    <w:rsid w:val="00925EC9"/>
    <w:rsid w:val="00972063"/>
    <w:rsid w:val="00973B74"/>
    <w:rsid w:val="009B4B96"/>
    <w:rsid w:val="009F71C4"/>
    <w:rsid w:val="00A100C3"/>
    <w:rsid w:val="00A17233"/>
    <w:rsid w:val="00A33801"/>
    <w:rsid w:val="00A87E30"/>
    <w:rsid w:val="00A95BBE"/>
    <w:rsid w:val="00A97758"/>
    <w:rsid w:val="00AA441D"/>
    <w:rsid w:val="00AE7EE3"/>
    <w:rsid w:val="00B1788B"/>
    <w:rsid w:val="00B54680"/>
    <w:rsid w:val="00B77351"/>
    <w:rsid w:val="00BA6CBF"/>
    <w:rsid w:val="00C049FD"/>
    <w:rsid w:val="00C633EE"/>
    <w:rsid w:val="00CA099D"/>
    <w:rsid w:val="00CD2596"/>
    <w:rsid w:val="00CD4381"/>
    <w:rsid w:val="00CE2BE8"/>
    <w:rsid w:val="00D02C54"/>
    <w:rsid w:val="00D059FD"/>
    <w:rsid w:val="00DA3D9F"/>
    <w:rsid w:val="00DE49AF"/>
    <w:rsid w:val="00E10F80"/>
    <w:rsid w:val="00E71D80"/>
    <w:rsid w:val="00E97C8C"/>
    <w:rsid w:val="00EB4BE0"/>
    <w:rsid w:val="00EC2D84"/>
    <w:rsid w:val="00EE0B41"/>
    <w:rsid w:val="00F0392D"/>
    <w:rsid w:val="00F32D9A"/>
    <w:rsid w:val="00F666D8"/>
    <w:rsid w:val="00F906D2"/>
    <w:rsid w:val="00FB3F1C"/>
    <w:rsid w:val="00FD0E1C"/>
    <w:rsid w:val="00FD1A46"/>
    <w:rsid w:val="00FE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2FDAB1-A8D8-4CEF-834C-392984A65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 w:themeColor="text1"/>
        <w:sz w:val="27"/>
        <w:szCs w:val="27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78</cp:revision>
  <dcterms:created xsi:type="dcterms:W3CDTF">2021-09-29T22:36:00Z</dcterms:created>
  <dcterms:modified xsi:type="dcterms:W3CDTF">2024-09-30T16:39:00Z</dcterms:modified>
</cp:coreProperties>
</file>