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AA" w:rsidRPr="003D2370" w:rsidRDefault="003D2370" w:rsidP="003D2370">
      <w:pPr>
        <w:jc w:val="center"/>
        <w:rPr>
          <w:sz w:val="28"/>
          <w:szCs w:val="28"/>
        </w:rPr>
      </w:pPr>
      <w:r w:rsidRPr="003D2370">
        <w:rPr>
          <w:sz w:val="28"/>
          <w:szCs w:val="28"/>
        </w:rPr>
        <w:t>Содержание</w:t>
      </w:r>
    </w:p>
    <w:p w:rsidR="00B54577" w:rsidRPr="0044300B" w:rsidRDefault="00752B4F" w:rsidP="00443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</w:t>
      </w:r>
    </w:p>
    <w:p w:rsidR="003D2370" w:rsidRDefault="003D2370" w:rsidP="003D23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Руководители РИП</w:t>
      </w:r>
      <w:bookmarkStart w:id="0" w:name="_GoBack"/>
      <w:bookmarkEnd w:id="0"/>
    </w:p>
    <w:p w:rsidR="00B54577" w:rsidRDefault="00B54577" w:rsidP="003D23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План работы на </w:t>
      </w:r>
      <w:r w:rsidR="0044300B">
        <w:rPr>
          <w:sz w:val="28"/>
          <w:szCs w:val="28"/>
        </w:rPr>
        <w:t xml:space="preserve">2023-2024 </w:t>
      </w:r>
      <w:r>
        <w:rPr>
          <w:sz w:val="28"/>
          <w:szCs w:val="28"/>
        </w:rPr>
        <w:t>учебный год</w:t>
      </w:r>
    </w:p>
    <w:p w:rsidR="003D2370" w:rsidRPr="00B460DA" w:rsidRDefault="0044300B" w:rsidP="00B46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Отчёт за 2021-2023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B460DA">
        <w:rPr>
          <w:sz w:val="28"/>
          <w:szCs w:val="28"/>
        </w:rPr>
        <w:t xml:space="preserve"> </w:t>
      </w:r>
    </w:p>
    <w:p w:rsidR="003D2370" w:rsidRDefault="003D2370" w:rsidP="000A1E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237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44300B">
        <w:rPr>
          <w:sz w:val="28"/>
          <w:szCs w:val="28"/>
        </w:rPr>
        <w:t xml:space="preserve">в 2021-2023 </w:t>
      </w:r>
      <w:proofErr w:type="spellStart"/>
      <w:r w:rsidR="0044300B">
        <w:rPr>
          <w:sz w:val="28"/>
          <w:szCs w:val="28"/>
        </w:rPr>
        <w:t>г.г</w:t>
      </w:r>
      <w:proofErr w:type="spellEnd"/>
      <w:r w:rsidR="0044300B">
        <w:rPr>
          <w:sz w:val="28"/>
          <w:szCs w:val="28"/>
        </w:rPr>
        <w:t>.</w:t>
      </w:r>
    </w:p>
    <w:p w:rsidR="0044300B" w:rsidRPr="000A1E9D" w:rsidRDefault="0044300B" w:rsidP="000A1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Новости</w:t>
      </w:r>
    </w:p>
    <w:p w:rsidR="00B460DA" w:rsidRDefault="00B460DA" w:rsidP="003D23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 архива </w:t>
      </w:r>
      <w:r w:rsidR="0044300B">
        <w:rPr>
          <w:sz w:val="28"/>
          <w:szCs w:val="28"/>
        </w:rPr>
        <w:t>(О работе в составе ФИП и РИП, начиная с 2016 г.)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DD1" w:rsidRDefault="00815DD1" w:rsidP="00815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C4885">
        <w:rPr>
          <w:rFonts w:ascii="Times New Roman" w:hAnsi="Times New Roman" w:cs="Times New Roman"/>
          <w:sz w:val="28"/>
          <w:szCs w:val="28"/>
        </w:rPr>
        <w:t xml:space="preserve"> ОБРАЗОВАНИЯ ОРЛОВСКОЙ ОБЛАСТИ</w:t>
      </w:r>
    </w:p>
    <w:p w:rsidR="00815DD1" w:rsidRPr="00815DD1" w:rsidRDefault="0044300B" w:rsidP="00815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D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5DD1" w:rsidRDefault="00815DD1" w:rsidP="008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C4885" w:rsidRPr="00815DD1">
        <w:rPr>
          <w:rFonts w:ascii="Times New Roman" w:hAnsi="Times New Roman" w:cs="Times New Roman"/>
          <w:sz w:val="28"/>
          <w:szCs w:val="28"/>
        </w:rPr>
        <w:t xml:space="preserve">от </w:t>
      </w:r>
      <w:r w:rsidR="00EC4885" w:rsidRPr="00815DD1">
        <w:rPr>
          <w:rFonts w:ascii="Times New Roman" w:hAnsi="Times New Roman" w:cs="Times New Roman"/>
          <w:sz w:val="28"/>
          <w:szCs w:val="28"/>
        </w:rPr>
        <w:t xml:space="preserve"> </w:t>
      </w:r>
      <w:r w:rsidR="00EC4885" w:rsidRPr="00815DD1">
        <w:rPr>
          <w:rFonts w:ascii="Times New Roman" w:hAnsi="Times New Roman" w:cs="Times New Roman"/>
          <w:sz w:val="28"/>
          <w:szCs w:val="28"/>
        </w:rPr>
        <w:t>11.10.2023</w:t>
      </w:r>
      <w:proofErr w:type="gramEnd"/>
      <w:r w:rsidR="00EC4885" w:rsidRPr="00815DD1">
        <w:rPr>
          <w:rFonts w:ascii="Times New Roman" w:hAnsi="Times New Roman" w:cs="Times New Roman"/>
          <w:sz w:val="28"/>
          <w:szCs w:val="28"/>
        </w:rPr>
        <w:t xml:space="preserve"> </w:t>
      </w:r>
      <w:r w:rsidR="00EC4885" w:rsidRPr="00815DD1">
        <w:rPr>
          <w:rFonts w:ascii="Times New Roman" w:hAnsi="Times New Roman" w:cs="Times New Roman"/>
          <w:sz w:val="28"/>
          <w:szCs w:val="28"/>
        </w:rPr>
        <w:t xml:space="preserve">г. </w:t>
      </w:r>
      <w:r w:rsidRPr="00815D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5DD1">
        <w:rPr>
          <w:rFonts w:ascii="Times New Roman" w:hAnsi="Times New Roman" w:cs="Times New Roman"/>
          <w:sz w:val="28"/>
          <w:szCs w:val="28"/>
        </w:rPr>
        <w:t xml:space="preserve">                          № 1805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D1" w:rsidRPr="00815DD1" w:rsidRDefault="00815DD1" w:rsidP="008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C4885" w:rsidRPr="00815DD1">
        <w:rPr>
          <w:rFonts w:ascii="Times New Roman" w:hAnsi="Times New Roman" w:cs="Times New Roman"/>
          <w:sz w:val="28"/>
          <w:szCs w:val="28"/>
        </w:rPr>
        <w:t>г.</w:t>
      </w:r>
      <w:r w:rsidR="00EC4885" w:rsidRPr="00815DD1">
        <w:rPr>
          <w:rFonts w:ascii="Times New Roman" w:hAnsi="Times New Roman" w:cs="Times New Roman"/>
          <w:sz w:val="28"/>
          <w:szCs w:val="28"/>
        </w:rPr>
        <w:t>Орёл</w:t>
      </w:r>
      <w:proofErr w:type="spellEnd"/>
      <w:r w:rsidR="00EC4885" w:rsidRPr="0081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85" w:rsidRPr="00EC4885" w:rsidRDefault="00EC4885" w:rsidP="00815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>«</w:t>
      </w:r>
      <w:r w:rsidRPr="00EC4885">
        <w:rPr>
          <w:rFonts w:ascii="Times New Roman" w:hAnsi="Times New Roman" w:cs="Times New Roman"/>
          <w:sz w:val="28"/>
          <w:szCs w:val="28"/>
        </w:rPr>
        <w:t>О формировании и функционировании региональных инновационных площадок в сфере образования в Орловской области в 2023/2024 учебном году</w:t>
      </w:r>
      <w:r w:rsidR="00815DD1">
        <w:rPr>
          <w:rFonts w:ascii="Times New Roman" w:hAnsi="Times New Roman" w:cs="Times New Roman"/>
          <w:sz w:val="28"/>
          <w:szCs w:val="28"/>
        </w:rPr>
        <w:t>»</w:t>
      </w:r>
      <w:r w:rsidRPr="00EC4885">
        <w:rPr>
          <w:rFonts w:ascii="Times New Roman" w:hAnsi="Times New Roman" w:cs="Times New Roman"/>
          <w:sz w:val="28"/>
          <w:szCs w:val="28"/>
        </w:rPr>
        <w:t>.</w:t>
      </w:r>
    </w:p>
    <w:p w:rsidR="00EC4885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885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20 Федерального закона от 29 декабря 2012 года № 273-ФЗ «Об образовании в Российской Федерации», пунктами 17 и 18 Порядка формирования и функционирования инновационной инфраструктуры в системе образования, утвержденного приказом Министерства науки и высшего образования Российской Федерации от 22 марта 2019 года № 21н, приказом Департамента образования Орловской области от 17 мая 2023 года № 813 «Об утверждении Порядка признания организаций, осуществляющих образовательную деятельность, и иных, действующих в сфере образования организаций, а также их объединений, расположенных на территории Орловской области, региональными инновационными площадками», в целях реализации приоритетных направлений государственной политики Российской Федерации в сфере образования, дальнейшего развития инновационной инфраструктуры в сфере образования Орловской области п р и к а з ы в а ю: </w:t>
      </w:r>
    </w:p>
    <w:p w:rsid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EC4885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 xml:space="preserve">1.1. Перечень региональных инновационных площадок (далее – РИП), действующих в 2023/2024 учебном году согласно приложению 1; </w:t>
      </w:r>
    </w:p>
    <w:p w:rsidR="00EC4885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 xml:space="preserve">1.2. Перечень РИП, прошедших экспертизу инновационных проектов и программ и подлежащих открытию в 2023/2024 учебном году согласно приложению 2; </w:t>
      </w:r>
    </w:p>
    <w:p w:rsidR="00EC4885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 xml:space="preserve">1.3. Перечень РИП, подлежащих закрытию в 2023/2024 учебном году по причине завершения сроков реализации проекта (программы) или успешного завершения работы, согласно приложению 3; </w:t>
      </w:r>
    </w:p>
    <w:p w:rsidR="00EC4885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lastRenderedPageBreak/>
        <w:t xml:space="preserve">1.4. Состав Совета по управлению РИП в Орловской области согласно приложению 4. </w:t>
      </w:r>
    </w:p>
    <w:p w:rsidR="00EC4885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 xml:space="preserve">2. Контроль за исполнением приказа возложить на заместителя руководителя Департамента – начальника управления региональной образовательной политики Департамента образования Орловской области </w:t>
      </w:r>
      <w:proofErr w:type="spellStart"/>
      <w:r w:rsidRPr="00EC4885">
        <w:rPr>
          <w:rFonts w:ascii="Times New Roman" w:hAnsi="Times New Roman" w:cs="Times New Roman"/>
          <w:sz w:val="28"/>
          <w:szCs w:val="28"/>
        </w:rPr>
        <w:t>Патову</w:t>
      </w:r>
      <w:proofErr w:type="spellEnd"/>
      <w:r w:rsidRPr="00EC4885">
        <w:rPr>
          <w:rFonts w:ascii="Times New Roman" w:hAnsi="Times New Roman" w:cs="Times New Roman"/>
          <w:sz w:val="28"/>
          <w:szCs w:val="28"/>
        </w:rPr>
        <w:t xml:space="preserve"> Т. К. </w:t>
      </w:r>
    </w:p>
    <w:p w:rsidR="0044300B" w:rsidRP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885">
        <w:rPr>
          <w:rFonts w:ascii="Times New Roman" w:hAnsi="Times New Roman" w:cs="Times New Roman"/>
          <w:sz w:val="28"/>
          <w:szCs w:val="28"/>
        </w:rPr>
        <w:t>Член Правительства Орловской области – руководитель Департамента образования Орловской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                                        </w:t>
      </w:r>
      <w:r w:rsidRPr="00EC4885">
        <w:rPr>
          <w:rFonts w:ascii="Times New Roman" w:hAnsi="Times New Roman" w:cs="Times New Roman"/>
          <w:sz w:val="28"/>
          <w:szCs w:val="28"/>
        </w:rPr>
        <w:t xml:space="preserve"> А. И. Карло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885" w:rsidRDefault="00EC4885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DD1" w:rsidRDefault="00815DD1" w:rsidP="00815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C4885">
        <w:rPr>
          <w:rFonts w:ascii="Times New Roman" w:hAnsi="Times New Roman" w:cs="Times New Roman"/>
          <w:sz w:val="28"/>
          <w:szCs w:val="28"/>
        </w:rPr>
        <w:t xml:space="preserve"> ОБРАЗОВАНИЯ ОРЛОВСКОЙ ОБЛАСТИ</w:t>
      </w:r>
    </w:p>
    <w:p w:rsidR="00815DD1" w:rsidRPr="00815DD1" w:rsidRDefault="00815DD1" w:rsidP="00815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D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5DD1" w:rsidRDefault="00815DD1" w:rsidP="0081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15DD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02.11.2016</w:t>
      </w:r>
      <w:proofErr w:type="gramEnd"/>
      <w:r w:rsidRPr="00815DD1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85" w:rsidRPr="00815DD1" w:rsidRDefault="00EC4885" w:rsidP="00815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D1" w:rsidRDefault="00815DD1" w:rsidP="00815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DD1">
        <w:rPr>
          <w:rFonts w:ascii="Times New Roman" w:hAnsi="Times New Roman" w:cs="Times New Roman"/>
          <w:sz w:val="28"/>
          <w:szCs w:val="28"/>
        </w:rPr>
        <w:t xml:space="preserve">О деятельности федеральной инновационной площадки «Формирование у обучающихся экоцентрического сознания на основе Концепции «Экология в системе культуры» с использованием учебно-методического комплекта В. А.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Самковой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 xml:space="preserve"> в Орловской области на 2016-2020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DD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15 декабря 2015 года № 1563 «Об утверждении перечня федеральных инновационных площадок, осуществляющих деятельность в сфере дополнительного образования детей на 2016-2020 годы», </w:t>
      </w:r>
      <w:proofErr w:type="gramStart"/>
      <w:r w:rsidRPr="00815DD1">
        <w:rPr>
          <w:rFonts w:ascii="Times New Roman" w:hAnsi="Times New Roman" w:cs="Times New Roman"/>
          <w:sz w:val="28"/>
          <w:szCs w:val="28"/>
        </w:rPr>
        <w:t>приказываю :</w:t>
      </w:r>
      <w:proofErr w:type="gramEnd"/>
      <w:r w:rsidRPr="0081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1.1. Бюджетное учреждение Орловской области дополнительного образования «Дворец пионеров и школьников имени Ю. А. Гагарина» (Н. А.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Марушкина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 xml:space="preserve">) как базовую организацию, реализующую федеральную инновационную площадку «Формирование у обучающихся экоцентрического сознания на основе Концепции «Экология в системе культуры» с использованием учебно-методического комплекта В. А.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Самковой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 xml:space="preserve"> в Орловской области, осуществляющую деятельность в сфере дополнительного образования детей на 2016-2020 годы (далее - ФИЛ).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1.2. Бюджетное учреждение Орловской области дополнительного профессионального образования «Институт развития образования» (И. А.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Патронова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>) как базовую организацию, обеспечивающую научно</w:t>
      </w:r>
      <w:r w:rsidRPr="00815DD1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ФИЛ на 2016-2020 годы.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lastRenderedPageBreak/>
        <w:t xml:space="preserve">1.3. Состав координационного совета по деятельности ФИЛ (приложение 1).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1.4. Перечень образовательных организаций Орловской области, входящих в состав ФИЛ (приложение 2).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1.5. Перечень педагогических работников образовательных организаций Орловской области, участвующих в работе ФИЛ (приложение 3).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1.6. План региональных мероприятий в рамках деятельности ФИП на 2016-2017 учебный год, приуроченных к Году Экологии в Российской Федерации (приложение 4).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2. Управлению профессионального образования и воспитательной работы Департамента образования Орловской области (А. В. Волобуев), бюджетному учреждению Орловской области дополнительного образования «Дворец пионеров и школьников имени Ю. А. Гагарина» (Н. А.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Марушкина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 xml:space="preserve">), бюджетному учреждению Орловской области дополнительного профессионального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образованрш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(И. А. </w:t>
      </w:r>
      <w:proofErr w:type="spellStart"/>
      <w:r w:rsidRPr="00815DD1">
        <w:rPr>
          <w:rFonts w:ascii="Times New Roman" w:hAnsi="Times New Roman" w:cs="Times New Roman"/>
          <w:sz w:val="28"/>
          <w:szCs w:val="28"/>
        </w:rPr>
        <w:t>Патронова</w:t>
      </w:r>
      <w:proofErr w:type="spellEnd"/>
      <w:r w:rsidRPr="00815DD1">
        <w:rPr>
          <w:rFonts w:ascii="Times New Roman" w:hAnsi="Times New Roman" w:cs="Times New Roman"/>
          <w:sz w:val="28"/>
          <w:szCs w:val="28"/>
        </w:rPr>
        <w:t xml:space="preserve">) обеспечить организационно-практическую деятельность реализации ФИП.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3. Управлению профессионального образования и воспитательной работы Департамента образования Орловской области (А. В. Волобуев) довести данный приказ до сведения руководителей муниципальных органов, осуществляющих полномочия в сфере образования. </w:t>
      </w:r>
    </w:p>
    <w:p w:rsid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DD1">
        <w:rPr>
          <w:rFonts w:ascii="Times New Roman" w:hAnsi="Times New Roman" w:cs="Times New Roman"/>
          <w:sz w:val="28"/>
          <w:szCs w:val="28"/>
        </w:rPr>
        <w:t xml:space="preserve">4. Контроль за исполнением приказа оставляю за собой. </w:t>
      </w:r>
    </w:p>
    <w:p w:rsidR="0044300B" w:rsidRPr="00815DD1" w:rsidRDefault="00815DD1" w:rsidP="00EC4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DD1">
        <w:rPr>
          <w:rFonts w:ascii="Times New Roman" w:hAnsi="Times New Roman" w:cs="Times New Roman"/>
          <w:sz w:val="28"/>
          <w:szCs w:val="28"/>
        </w:rPr>
        <w:t xml:space="preserve">Член Правительства Орловской области - руководитель Департамента образования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5DD1">
        <w:rPr>
          <w:rFonts w:ascii="Times New Roman" w:hAnsi="Times New Roman" w:cs="Times New Roman"/>
          <w:sz w:val="28"/>
          <w:szCs w:val="28"/>
        </w:rPr>
        <w:t>Т. А. Шевцова</w:t>
      </w:r>
    </w:p>
    <w:sectPr w:rsidR="0044300B" w:rsidRPr="0081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66B"/>
    <w:multiLevelType w:val="hybridMultilevel"/>
    <w:tmpl w:val="79A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F"/>
    <w:rsid w:val="000A1E9D"/>
    <w:rsid w:val="003D2370"/>
    <w:rsid w:val="0044300B"/>
    <w:rsid w:val="004515AA"/>
    <w:rsid w:val="00752B4F"/>
    <w:rsid w:val="00815DD1"/>
    <w:rsid w:val="00B460DA"/>
    <w:rsid w:val="00B54577"/>
    <w:rsid w:val="00B6416F"/>
    <w:rsid w:val="00E62265"/>
    <w:rsid w:val="00E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3880-7E67-41EC-B9F4-2FE1F261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2024-01-11T07:34:00Z</dcterms:created>
  <dcterms:modified xsi:type="dcterms:W3CDTF">2024-02-11T20:51:00Z</dcterms:modified>
</cp:coreProperties>
</file>