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B9" w:rsidRDefault="00F455B9" w:rsidP="00F45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</w:t>
      </w:r>
      <w:r w:rsidRPr="00521359">
        <w:rPr>
          <w:rFonts w:ascii="Times New Roman" w:hAnsi="Times New Roman" w:cs="Times New Roman"/>
          <w:sz w:val="28"/>
          <w:szCs w:val="28"/>
        </w:rPr>
        <w:t>ентр образования естественнонаучной и технологическо</w:t>
      </w:r>
      <w:r>
        <w:rPr>
          <w:rFonts w:ascii="Times New Roman" w:hAnsi="Times New Roman" w:cs="Times New Roman"/>
          <w:sz w:val="28"/>
          <w:szCs w:val="28"/>
        </w:rPr>
        <w:t>й направленностей "Точка роста"</w:t>
      </w:r>
      <w:r w:rsidR="001C0583">
        <w:rPr>
          <w:rFonts w:ascii="Times New Roman" w:hAnsi="Times New Roman" w:cs="Times New Roman"/>
          <w:sz w:val="28"/>
          <w:szCs w:val="28"/>
        </w:rPr>
        <w:t xml:space="preserve"> </w:t>
      </w:r>
      <w:r w:rsidR="00DD2773">
        <w:rPr>
          <w:rFonts w:ascii="Times New Roman" w:hAnsi="Times New Roman" w:cs="Times New Roman"/>
          <w:sz w:val="28"/>
          <w:szCs w:val="28"/>
        </w:rPr>
        <w:t xml:space="preserve">Ловчиковской школы </w:t>
      </w:r>
      <w:r w:rsidR="001C0583">
        <w:rPr>
          <w:rFonts w:ascii="Times New Roman" w:hAnsi="Times New Roman" w:cs="Times New Roman"/>
          <w:sz w:val="28"/>
          <w:szCs w:val="28"/>
        </w:rPr>
        <w:t>в</w:t>
      </w:r>
      <w:r w:rsidR="001C0583" w:rsidRPr="00521359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1C0583">
        <w:rPr>
          <w:rFonts w:ascii="Times New Roman" w:hAnsi="Times New Roman" w:cs="Times New Roman"/>
          <w:sz w:val="28"/>
          <w:szCs w:val="28"/>
        </w:rPr>
        <w:t>1</w:t>
      </w:r>
      <w:r w:rsidR="001C0583" w:rsidRPr="00521359">
        <w:rPr>
          <w:rFonts w:ascii="Times New Roman" w:hAnsi="Times New Roman" w:cs="Times New Roman"/>
          <w:sz w:val="28"/>
          <w:szCs w:val="28"/>
        </w:rPr>
        <w:t xml:space="preserve"> по </w:t>
      </w:r>
      <w:r w:rsidR="001C0583">
        <w:rPr>
          <w:rFonts w:ascii="Times New Roman" w:hAnsi="Times New Roman" w:cs="Times New Roman"/>
          <w:sz w:val="28"/>
          <w:szCs w:val="28"/>
        </w:rPr>
        <w:t>15 дека</w:t>
      </w:r>
      <w:r w:rsidR="001C0583" w:rsidRPr="00521359">
        <w:rPr>
          <w:rFonts w:ascii="Times New Roman" w:hAnsi="Times New Roman" w:cs="Times New Roman"/>
          <w:sz w:val="28"/>
          <w:szCs w:val="28"/>
        </w:rPr>
        <w:t xml:space="preserve">бря </w:t>
      </w:r>
      <w:r>
        <w:rPr>
          <w:rFonts w:ascii="Times New Roman" w:hAnsi="Times New Roman" w:cs="Times New Roman"/>
          <w:sz w:val="28"/>
          <w:szCs w:val="28"/>
        </w:rPr>
        <w:t>организовал свою деятельность в соответ</w:t>
      </w:r>
      <w:r w:rsidR="00DD2773">
        <w:rPr>
          <w:rFonts w:ascii="Times New Roman" w:hAnsi="Times New Roman" w:cs="Times New Roman"/>
          <w:sz w:val="28"/>
          <w:szCs w:val="28"/>
        </w:rPr>
        <w:t xml:space="preserve">ствии с годовым планом работы, разработанным для </w:t>
      </w:r>
      <w:r w:rsidRPr="00521359">
        <w:rPr>
          <w:rFonts w:ascii="Times New Roman" w:hAnsi="Times New Roman" w:cs="Times New Roman"/>
          <w:sz w:val="28"/>
          <w:szCs w:val="28"/>
        </w:rPr>
        <w:t>обеспечения реализации федерального проекта "Современна</w:t>
      </w:r>
      <w:r>
        <w:rPr>
          <w:rFonts w:ascii="Times New Roman" w:hAnsi="Times New Roman" w:cs="Times New Roman"/>
          <w:sz w:val="28"/>
          <w:szCs w:val="28"/>
        </w:rPr>
        <w:t>я школа" национального проекта «</w:t>
      </w:r>
      <w:r w:rsidRPr="00521359">
        <w:rPr>
          <w:rFonts w:ascii="Times New Roman" w:hAnsi="Times New Roman" w:cs="Times New Roman"/>
          <w:sz w:val="28"/>
          <w:szCs w:val="28"/>
        </w:rPr>
        <w:t>Образование»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5B9" w:rsidRDefault="00F455B9" w:rsidP="00F45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359">
        <w:rPr>
          <w:rFonts w:ascii="Times New Roman" w:hAnsi="Times New Roman" w:cs="Times New Roman"/>
          <w:sz w:val="28"/>
          <w:szCs w:val="28"/>
        </w:rPr>
        <w:t xml:space="preserve">        </w:t>
      </w:r>
      <w:r w:rsidR="007125AA">
        <w:rPr>
          <w:rFonts w:ascii="Times New Roman" w:hAnsi="Times New Roman" w:cs="Times New Roman"/>
          <w:sz w:val="28"/>
          <w:szCs w:val="28"/>
        </w:rPr>
        <w:t>Проведены р</w:t>
      </w:r>
      <w:r>
        <w:rPr>
          <w:rFonts w:ascii="Times New Roman" w:hAnsi="Times New Roman" w:cs="Times New Roman"/>
          <w:sz w:val="28"/>
          <w:szCs w:val="28"/>
        </w:rPr>
        <w:t xml:space="preserve">азнообразные </w:t>
      </w:r>
      <w:r w:rsidR="007125AA">
        <w:rPr>
          <w:rFonts w:ascii="Times New Roman" w:hAnsi="Times New Roman" w:cs="Times New Roman"/>
          <w:sz w:val="28"/>
          <w:szCs w:val="28"/>
        </w:rPr>
        <w:t>занятия и мероприятия.</w:t>
      </w:r>
    </w:p>
    <w:p w:rsidR="00BF4133" w:rsidRDefault="00534A95" w:rsidP="00F45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уроках биологии пятиклассники изучали многообразие растительных организмов. Использовались коллекции дикорастущих, культурных, лекарственных и медоносных растений.</w:t>
      </w:r>
      <w:r w:rsidR="007125AA">
        <w:rPr>
          <w:rFonts w:ascii="Times New Roman" w:hAnsi="Times New Roman" w:cs="Times New Roman"/>
          <w:sz w:val="28"/>
          <w:szCs w:val="28"/>
        </w:rPr>
        <w:t xml:space="preserve"> В</w:t>
      </w:r>
      <w:r w:rsidR="00F455B9">
        <w:rPr>
          <w:rFonts w:ascii="Times New Roman" w:hAnsi="Times New Roman" w:cs="Times New Roman"/>
          <w:sz w:val="28"/>
          <w:szCs w:val="28"/>
        </w:rPr>
        <w:t>осьмиклассники приступили</w:t>
      </w:r>
      <w:r w:rsidR="00FE628A">
        <w:rPr>
          <w:rFonts w:ascii="Times New Roman" w:hAnsi="Times New Roman" w:cs="Times New Roman"/>
          <w:sz w:val="28"/>
          <w:szCs w:val="28"/>
        </w:rPr>
        <w:t xml:space="preserve"> к изучению внутренней среды организма человека. В ходе исследования микроскопического строения крови человека и лягушки использовались микроскопы и готовые микропрепараты</w:t>
      </w:r>
      <w:r w:rsidR="00F455B9">
        <w:rPr>
          <w:rFonts w:ascii="Times New Roman" w:hAnsi="Times New Roman" w:cs="Times New Roman"/>
          <w:sz w:val="28"/>
          <w:szCs w:val="28"/>
        </w:rPr>
        <w:t>.</w:t>
      </w:r>
    </w:p>
    <w:p w:rsidR="00D72F6F" w:rsidRDefault="00D72F6F" w:rsidP="00F45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Разнообразием </w:t>
      </w:r>
      <w:r w:rsidR="00EB5219">
        <w:rPr>
          <w:rFonts w:ascii="Times New Roman" w:hAnsi="Times New Roman" w:cs="Times New Roman"/>
          <w:sz w:val="28"/>
          <w:szCs w:val="28"/>
        </w:rPr>
        <w:t xml:space="preserve">способов применения оборудования </w:t>
      </w:r>
      <w:r>
        <w:rPr>
          <w:rFonts w:ascii="Times New Roman" w:hAnsi="Times New Roman" w:cs="Times New Roman"/>
          <w:sz w:val="28"/>
          <w:szCs w:val="28"/>
        </w:rPr>
        <w:t>отличаются уроки и внеурочные занятия по физике.</w:t>
      </w:r>
    </w:p>
    <w:p w:rsidR="00534A95" w:rsidRDefault="00F455B9" w:rsidP="00426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A95">
        <w:rPr>
          <w:rFonts w:ascii="Times New Roman" w:hAnsi="Times New Roman" w:cs="Times New Roman"/>
          <w:sz w:val="28"/>
          <w:szCs w:val="28"/>
        </w:rPr>
        <w:t xml:space="preserve">        - Я люблю заниматься робототехникой, но в кабинете физики много </w:t>
      </w:r>
      <w:r w:rsidR="00D72F6F">
        <w:rPr>
          <w:rFonts w:ascii="Times New Roman" w:hAnsi="Times New Roman" w:cs="Times New Roman"/>
          <w:sz w:val="28"/>
          <w:szCs w:val="28"/>
        </w:rPr>
        <w:t xml:space="preserve">и других </w:t>
      </w:r>
      <w:r w:rsidR="00534A95">
        <w:rPr>
          <w:rFonts w:ascii="Times New Roman" w:hAnsi="Times New Roman" w:cs="Times New Roman"/>
          <w:sz w:val="28"/>
          <w:szCs w:val="28"/>
        </w:rPr>
        <w:t xml:space="preserve">разнообразных приборов. </w:t>
      </w:r>
      <w:r w:rsidR="00EB5219">
        <w:rPr>
          <w:rFonts w:ascii="Times New Roman" w:hAnsi="Times New Roman" w:cs="Times New Roman"/>
          <w:sz w:val="28"/>
          <w:szCs w:val="28"/>
        </w:rPr>
        <w:t>Мы продолжили</w:t>
      </w:r>
      <w:r w:rsidR="00D72F6F" w:rsidRPr="00D72F6F">
        <w:rPr>
          <w:rFonts w:ascii="Times New Roman" w:hAnsi="Times New Roman" w:cs="Times New Roman"/>
          <w:sz w:val="28"/>
          <w:szCs w:val="28"/>
        </w:rPr>
        <w:t xml:space="preserve"> изучение электрических явлений,</w:t>
      </w:r>
      <w:r w:rsidR="00534A95" w:rsidRPr="00D72F6F">
        <w:rPr>
          <w:rFonts w:ascii="Times New Roman" w:hAnsi="Times New Roman" w:cs="Times New Roman"/>
          <w:sz w:val="28"/>
          <w:szCs w:val="28"/>
        </w:rPr>
        <w:t xml:space="preserve"> и я узнал, для чего служит и как работает электрофорная машина, сказал ученик 8 класса Степанов Степан.</w:t>
      </w:r>
    </w:p>
    <w:p w:rsidR="007125AA" w:rsidRPr="00521359" w:rsidRDefault="007125AA" w:rsidP="00712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35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На уроке химии в 7 классе изучалась тема «Вещества и смеси», проводилась практическая работа «Очистка поваренной соли»</w:t>
      </w:r>
      <w:r w:rsidRPr="005213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25AA" w:rsidRDefault="007125AA" w:rsidP="00712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Я научилась фильтровать и выпаривать раствор, обращаться с лабораторной посудой. Мы повторили правила по технике безопасности, </w:t>
      </w:r>
      <w:r w:rsidRPr="007D0A96">
        <w:rPr>
          <w:rFonts w:ascii="Times New Roman" w:hAnsi="Times New Roman" w:cs="Times New Roman"/>
          <w:sz w:val="28"/>
          <w:szCs w:val="28"/>
        </w:rPr>
        <w:t>сказал</w:t>
      </w:r>
      <w:r>
        <w:rPr>
          <w:rFonts w:ascii="Times New Roman" w:hAnsi="Times New Roman" w:cs="Times New Roman"/>
          <w:sz w:val="28"/>
          <w:szCs w:val="28"/>
        </w:rPr>
        <w:t>а ученица 7 класса Бурова Полина</w:t>
      </w:r>
      <w:r w:rsidRPr="007D0A96">
        <w:rPr>
          <w:rFonts w:ascii="Times New Roman" w:hAnsi="Times New Roman" w:cs="Times New Roman"/>
          <w:sz w:val="28"/>
          <w:szCs w:val="28"/>
        </w:rPr>
        <w:t>.</w:t>
      </w:r>
    </w:p>
    <w:p w:rsidR="00BF4133" w:rsidRDefault="00BF4133" w:rsidP="00426A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3E26">
        <w:rPr>
          <w:rFonts w:ascii="Times New Roman" w:hAnsi="Times New Roman" w:cs="Times New Roman"/>
          <w:sz w:val="28"/>
          <w:szCs w:val="28"/>
        </w:rPr>
        <w:t xml:space="preserve">      </w:t>
      </w:r>
      <w:r w:rsidR="008B3E26" w:rsidRPr="00426AE4">
        <w:rPr>
          <w:rFonts w:ascii="Times New Roman" w:hAnsi="Times New Roman" w:cs="Times New Roman"/>
          <w:sz w:val="28"/>
          <w:szCs w:val="28"/>
        </w:rPr>
        <w:t xml:space="preserve">На занятиях по </w:t>
      </w:r>
      <w:r w:rsidRPr="00426AE4">
        <w:rPr>
          <w:rFonts w:ascii="Times New Roman" w:hAnsi="Times New Roman" w:cs="Times New Roman"/>
          <w:sz w:val="28"/>
          <w:szCs w:val="28"/>
        </w:rPr>
        <w:t xml:space="preserve">химии </w:t>
      </w:r>
      <w:r w:rsidR="008B3E26" w:rsidRPr="00426AE4">
        <w:rPr>
          <w:rFonts w:ascii="Times New Roman" w:hAnsi="Times New Roman" w:cs="Times New Roman"/>
          <w:sz w:val="28"/>
          <w:szCs w:val="28"/>
        </w:rPr>
        <w:t xml:space="preserve">в 8 классе состоялась </w:t>
      </w:r>
      <w:r w:rsidR="008B3E26" w:rsidRPr="00426AE4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426AE4">
        <w:rPr>
          <w:rFonts w:ascii="Times New Roman" w:hAnsi="Times New Roman" w:cs="Times New Roman"/>
          <w:snapToGrid w:val="0"/>
          <w:sz w:val="28"/>
          <w:szCs w:val="28"/>
        </w:rPr>
        <w:t xml:space="preserve">рактическая </w:t>
      </w:r>
      <w:r w:rsidR="00EB5219">
        <w:rPr>
          <w:rFonts w:ascii="Times New Roman" w:hAnsi="Times New Roman" w:cs="Times New Roman"/>
          <w:snapToGrid w:val="0"/>
          <w:sz w:val="28"/>
          <w:szCs w:val="28"/>
        </w:rPr>
        <w:t xml:space="preserve">работа </w:t>
      </w:r>
      <w:r w:rsidR="00EB5219" w:rsidRPr="00426AE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426AE4">
        <w:rPr>
          <w:rFonts w:ascii="Times New Roman" w:hAnsi="Times New Roman" w:cs="Times New Roman"/>
          <w:snapToGrid w:val="0"/>
          <w:sz w:val="28"/>
          <w:szCs w:val="28"/>
        </w:rPr>
        <w:t>Получение, собирание и распознавание водорода»</w:t>
      </w:r>
      <w:r w:rsidR="00426AE4" w:rsidRPr="00426AE4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426AE4" w:rsidRPr="00EB5219">
        <w:rPr>
          <w:rFonts w:ascii="Times New Roman" w:eastAsia="Calibri" w:hAnsi="Times New Roman" w:cs="Times New Roman"/>
          <w:sz w:val="28"/>
          <w:szCs w:val="28"/>
        </w:rPr>
        <w:t xml:space="preserve">а при изучении кислот проведён </w:t>
      </w:r>
      <w:r w:rsidR="008B3E26" w:rsidRPr="00EB5219">
        <w:rPr>
          <w:rFonts w:ascii="Times New Roman" w:hAnsi="Times New Roman" w:cs="Times New Roman"/>
          <w:sz w:val="28"/>
          <w:szCs w:val="28"/>
        </w:rPr>
        <w:t xml:space="preserve">лабораторный опыт </w:t>
      </w:r>
      <w:r w:rsidRPr="00EB5219">
        <w:rPr>
          <w:rFonts w:ascii="Times New Roman" w:hAnsi="Times New Roman" w:cs="Times New Roman"/>
          <w:sz w:val="28"/>
          <w:szCs w:val="28"/>
        </w:rPr>
        <w:t>«</w:t>
      </w:r>
      <w:r w:rsidRPr="00EB5219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426AE4">
        <w:rPr>
          <w:rFonts w:ascii="Times New Roman" w:hAnsi="Times New Roman" w:cs="Times New Roman"/>
          <w:snapToGrid w:val="0"/>
          <w:sz w:val="28"/>
          <w:szCs w:val="28"/>
        </w:rPr>
        <w:t>аспознавание кислот индикаторами</w:t>
      </w:r>
      <w:r w:rsidR="00426AE4" w:rsidRPr="00426AE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426AE4">
        <w:rPr>
          <w:rFonts w:ascii="Times New Roman" w:hAnsi="Times New Roman" w:cs="Times New Roman"/>
          <w:snapToGrid w:val="0"/>
          <w:sz w:val="28"/>
          <w:szCs w:val="28"/>
        </w:rPr>
        <w:t>; в</w:t>
      </w:r>
      <w:r w:rsidR="00426AE4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9 классе - практическая работа </w:t>
      </w:r>
      <w:r w:rsidRPr="00426AE4"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426AE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Получение аммиака и изучение его </w:t>
      </w:r>
      <w:r w:rsidR="00EB5219" w:rsidRPr="00426AE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свойств»</w:t>
      </w:r>
      <w:r w:rsidR="00EB5219" w:rsidRPr="00426AE4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8B3E26" w:rsidRPr="00426AE4">
        <w:rPr>
          <w:rFonts w:ascii="Times New Roman" w:eastAsia="Calibri" w:hAnsi="Times New Roman" w:cs="Times New Roman"/>
          <w:sz w:val="28"/>
          <w:szCs w:val="28"/>
        </w:rPr>
        <w:t xml:space="preserve"> два лабораторных опыта: </w:t>
      </w:r>
      <w:r w:rsidR="00EB5219">
        <w:rPr>
          <w:rFonts w:ascii="Times New Roman" w:eastAsia="Calibri" w:hAnsi="Times New Roman" w:cs="Times New Roman"/>
          <w:sz w:val="28"/>
          <w:szCs w:val="28"/>
        </w:rPr>
        <w:t>«</w:t>
      </w:r>
      <w:r w:rsidRPr="00426AE4">
        <w:rPr>
          <w:rFonts w:ascii="Times New Roman" w:eastAsia="Calibri" w:hAnsi="Times New Roman" w:cs="Times New Roman"/>
          <w:sz w:val="28"/>
          <w:szCs w:val="28"/>
        </w:rPr>
        <w:t>Качественная реакция на катион аммония</w:t>
      </w:r>
      <w:r w:rsidR="00426AE4">
        <w:rPr>
          <w:rFonts w:ascii="Times New Roman" w:eastAsia="Calibri" w:hAnsi="Times New Roman" w:cs="Times New Roman"/>
          <w:sz w:val="28"/>
          <w:szCs w:val="28"/>
        </w:rPr>
        <w:t>»</w:t>
      </w:r>
      <w:r w:rsidR="008B3E26" w:rsidRPr="00426AE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26AE4">
        <w:rPr>
          <w:rFonts w:ascii="Times New Roman" w:eastAsia="Calibri" w:hAnsi="Times New Roman" w:cs="Times New Roman"/>
          <w:sz w:val="28"/>
          <w:szCs w:val="28"/>
        </w:rPr>
        <w:t>«</w:t>
      </w:r>
      <w:r w:rsidRPr="00426AE4">
        <w:rPr>
          <w:rFonts w:ascii="Times New Roman" w:eastAsia="Calibri" w:hAnsi="Times New Roman" w:cs="Times New Roman"/>
          <w:sz w:val="28"/>
          <w:szCs w:val="28"/>
        </w:rPr>
        <w:t>Химические свойства азотной кислоты, как электролита</w:t>
      </w:r>
      <w:r w:rsidR="00426AE4">
        <w:rPr>
          <w:rFonts w:ascii="Times New Roman" w:eastAsia="Calibri" w:hAnsi="Times New Roman" w:cs="Times New Roman"/>
          <w:sz w:val="28"/>
          <w:szCs w:val="28"/>
        </w:rPr>
        <w:t>»</w:t>
      </w:r>
      <w:r w:rsidR="008B3E26" w:rsidRPr="00426A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09F2" w:rsidRPr="00426AE4" w:rsidRDefault="002609F2" w:rsidP="00426A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На уроках биологии обучающиеся 8 класса провели исследование особенностей строения эритроцитов крови человека и лягушки.</w:t>
      </w:r>
    </w:p>
    <w:p w:rsidR="00F455B9" w:rsidRDefault="00534A95" w:rsidP="00426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35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25AA">
        <w:rPr>
          <w:rFonts w:ascii="Times New Roman" w:hAnsi="Times New Roman" w:cs="Times New Roman"/>
          <w:sz w:val="28"/>
          <w:szCs w:val="28"/>
        </w:rPr>
        <w:t xml:space="preserve">В начале декабря продолжалась </w:t>
      </w:r>
      <w:r w:rsidR="00712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2F6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егиональная экологическая акция «Синичкин день»</w:t>
      </w:r>
      <w:r w:rsidR="0071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2F6F" w:rsidRPr="00D7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декабря </w:t>
      </w:r>
      <w:r w:rsidR="0001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«Точке роста» </w:t>
      </w:r>
      <w:r w:rsidR="007125A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организован</w:t>
      </w:r>
      <w:r w:rsidR="00D72F6F" w:rsidRPr="00D7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утренник для обучающихся начал</w:t>
      </w:r>
      <w:r w:rsidR="0071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классов. </w:t>
      </w:r>
      <w:r w:rsidR="00A15F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утренника –</w:t>
      </w:r>
      <w:r w:rsidR="0071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подкормка птиц, </w:t>
      </w:r>
      <w:r w:rsidR="0071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игры, конкурсы, </w:t>
      </w:r>
      <w:r w:rsidR="00A1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фрагменты; </w:t>
      </w:r>
      <w:r w:rsidR="00EB5219" w:rsidRPr="00D72F6F">
        <w:rPr>
          <w:rFonts w:ascii="Times New Roman" w:hAnsi="Times New Roman" w:cs="Times New Roman"/>
          <w:sz w:val="28"/>
          <w:szCs w:val="28"/>
        </w:rPr>
        <w:t>использовались</w:t>
      </w:r>
      <w:r w:rsidR="00F455B9" w:rsidRPr="00D72F6F">
        <w:rPr>
          <w:rFonts w:ascii="Times New Roman" w:hAnsi="Times New Roman" w:cs="Times New Roman"/>
          <w:sz w:val="28"/>
          <w:szCs w:val="28"/>
        </w:rPr>
        <w:t xml:space="preserve"> ЦО</w:t>
      </w:r>
      <w:r w:rsidR="00EB5219">
        <w:rPr>
          <w:rFonts w:ascii="Times New Roman" w:hAnsi="Times New Roman" w:cs="Times New Roman"/>
          <w:sz w:val="28"/>
          <w:szCs w:val="28"/>
        </w:rPr>
        <w:t>Р, ноутбук</w:t>
      </w:r>
      <w:r w:rsidR="00D72F6F" w:rsidRPr="00D72F6F">
        <w:rPr>
          <w:rFonts w:ascii="Times New Roman" w:hAnsi="Times New Roman" w:cs="Times New Roman"/>
          <w:sz w:val="28"/>
          <w:szCs w:val="28"/>
        </w:rPr>
        <w:t>, фоног</w:t>
      </w:r>
      <w:r w:rsidR="00EB5219">
        <w:rPr>
          <w:rFonts w:ascii="Times New Roman" w:hAnsi="Times New Roman" w:cs="Times New Roman"/>
          <w:sz w:val="28"/>
          <w:szCs w:val="28"/>
        </w:rPr>
        <w:t>рамма для музыкального конкурса «Птичьи голоса».</w:t>
      </w:r>
    </w:p>
    <w:p w:rsidR="00C8118B" w:rsidRDefault="00C8118B" w:rsidP="00426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</w:t>
      </w:r>
      <w:r w:rsidR="00EB5219">
        <w:rPr>
          <w:rFonts w:ascii="Times New Roman" w:hAnsi="Times New Roman" w:cs="Times New Roman"/>
          <w:sz w:val="28"/>
          <w:szCs w:val="28"/>
        </w:rPr>
        <w:t>внеурочном занятии по биологии в 5-7 классах</w:t>
      </w:r>
      <w:r>
        <w:rPr>
          <w:rFonts w:ascii="Times New Roman" w:hAnsi="Times New Roman" w:cs="Times New Roman"/>
          <w:sz w:val="28"/>
          <w:szCs w:val="28"/>
        </w:rPr>
        <w:t xml:space="preserve"> «Природа</w:t>
      </w:r>
      <w:r w:rsidR="00EB5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источник вдохновения литераторов, музыкантов и художников» состоялась ролевая игра «Как учёные, философы и поэты описывают бабочку».</w:t>
      </w:r>
      <w:r w:rsidR="00A57458">
        <w:rPr>
          <w:rFonts w:ascii="Times New Roman" w:hAnsi="Times New Roman" w:cs="Times New Roman"/>
          <w:sz w:val="28"/>
          <w:szCs w:val="28"/>
        </w:rPr>
        <w:t xml:space="preserve"> Занятие было направлено на формирование экоцентрического мышления у школьников.</w:t>
      </w:r>
    </w:p>
    <w:p w:rsidR="00C8118B" w:rsidRDefault="00426AE4" w:rsidP="00791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118B">
        <w:rPr>
          <w:rFonts w:ascii="Times New Roman" w:hAnsi="Times New Roman" w:cs="Times New Roman"/>
          <w:sz w:val="28"/>
          <w:szCs w:val="28"/>
        </w:rPr>
        <w:t>- Нелегко быть философом, он должен быть разносторонне развитым человеком, чтобы объяснять законы бытия,</w:t>
      </w:r>
      <w:r w:rsidR="00A57458">
        <w:rPr>
          <w:rFonts w:ascii="Times New Roman" w:hAnsi="Times New Roman" w:cs="Times New Roman"/>
          <w:sz w:val="28"/>
          <w:szCs w:val="28"/>
        </w:rPr>
        <w:t xml:space="preserve"> осознавать значение природы в жизни человека,</w:t>
      </w:r>
      <w:r w:rsidR="00C8118B">
        <w:rPr>
          <w:rFonts w:ascii="Times New Roman" w:hAnsi="Times New Roman" w:cs="Times New Roman"/>
          <w:sz w:val="28"/>
          <w:szCs w:val="28"/>
        </w:rPr>
        <w:t xml:space="preserve"> - сказал ученик 7 класса Матюхин Егор.</w:t>
      </w:r>
    </w:p>
    <w:p w:rsidR="006D0587" w:rsidRDefault="007C31DE" w:rsidP="00FE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C755C">
        <w:rPr>
          <w:rFonts w:ascii="Times New Roman" w:hAnsi="Times New Roman" w:cs="Times New Roman"/>
          <w:sz w:val="28"/>
          <w:szCs w:val="28"/>
        </w:rPr>
        <w:t xml:space="preserve">В первой половине декабря состоялся итоговый информационно-методический онлайн-семинар для преподавателей и руководителей центров образования «Точка роста», организованный </w:t>
      </w:r>
      <w:r w:rsidR="004B6020">
        <w:rPr>
          <w:rFonts w:ascii="Times New Roman" w:hAnsi="Times New Roman" w:cs="Times New Roman"/>
          <w:sz w:val="28"/>
          <w:szCs w:val="28"/>
        </w:rPr>
        <w:t>Центр</w:t>
      </w:r>
      <w:r w:rsidR="009C755C">
        <w:rPr>
          <w:rFonts w:ascii="Times New Roman" w:hAnsi="Times New Roman" w:cs="Times New Roman"/>
          <w:sz w:val="28"/>
          <w:szCs w:val="28"/>
        </w:rPr>
        <w:t>ом</w:t>
      </w:r>
      <w:r w:rsidR="004B6020">
        <w:rPr>
          <w:rFonts w:ascii="Times New Roman" w:hAnsi="Times New Roman" w:cs="Times New Roman"/>
          <w:sz w:val="28"/>
          <w:szCs w:val="28"/>
        </w:rPr>
        <w:t xml:space="preserve"> просветительских инициатив национального проекта образования «Новости. Практики. Открытия»</w:t>
      </w:r>
      <w:r w:rsidR="009C755C">
        <w:rPr>
          <w:rFonts w:ascii="Times New Roman" w:hAnsi="Times New Roman" w:cs="Times New Roman"/>
          <w:sz w:val="28"/>
          <w:szCs w:val="28"/>
        </w:rPr>
        <w:t>. Ежемесячно учителя нашей школы подключались к работе онлайн-семинаров, чтобы познакомиться с методическими и информационными материалами</w:t>
      </w:r>
      <w:r w:rsidR="004B6020" w:rsidRPr="00B1199B">
        <w:rPr>
          <w:rFonts w:ascii="Times New Roman" w:hAnsi="Times New Roman" w:cs="Times New Roman"/>
          <w:sz w:val="28"/>
          <w:szCs w:val="28"/>
        </w:rPr>
        <w:t xml:space="preserve"> по вопросам организации образовательной деятельности, методики использования средств обучения и воспитания, оборудова</w:t>
      </w:r>
      <w:r w:rsidR="004B6020">
        <w:rPr>
          <w:rFonts w:ascii="Times New Roman" w:hAnsi="Times New Roman" w:cs="Times New Roman"/>
          <w:sz w:val="28"/>
          <w:szCs w:val="28"/>
        </w:rPr>
        <w:t xml:space="preserve">ния. </w:t>
      </w:r>
      <w:r w:rsidR="00C60AD4">
        <w:rPr>
          <w:rFonts w:ascii="Times New Roman" w:hAnsi="Times New Roman" w:cs="Times New Roman"/>
          <w:sz w:val="28"/>
          <w:szCs w:val="28"/>
        </w:rPr>
        <w:t>Опыт коллег используется в работе с обучающимися.</w:t>
      </w:r>
    </w:p>
    <w:p w:rsidR="00F455B9" w:rsidRDefault="001C3755" w:rsidP="0099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 декабря стартовала межрегиональная постерная сессия участников РИП «Формирование экоцентрического мышления обучающихся как приоритетное направление экологического образования». В содержании постера МБОУ Ловчиковской школы отражается деятельность центра «Точка роста» (</w:t>
      </w:r>
      <w:hyperlink r:id="rId4" w:history="1">
        <w:r w:rsidR="00D5607D" w:rsidRPr="008235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5607D" w:rsidRPr="008235E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5607D" w:rsidRPr="008235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posternaysessiya</w:t>
        </w:r>
        <w:proofErr w:type="spellEnd"/>
        <w:r w:rsidR="00D5607D" w:rsidRPr="008235E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5607D" w:rsidRPr="008235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tilda</w:t>
        </w:r>
        <w:proofErr w:type="spellEnd"/>
        <w:r w:rsidR="00D5607D" w:rsidRPr="008235E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5607D" w:rsidRPr="008235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ws</w:t>
        </w:r>
        <w:proofErr w:type="spellEnd"/>
        <w:r w:rsidR="00D5607D" w:rsidRPr="008235E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1F733C" w:rsidRPr="001F733C">
        <w:rPr>
          <w:rFonts w:ascii="Times New Roman" w:hAnsi="Times New Roman" w:cs="Times New Roman"/>
          <w:sz w:val="28"/>
          <w:szCs w:val="28"/>
        </w:rPr>
        <w:t>)</w:t>
      </w:r>
      <w:r w:rsidR="001F733C">
        <w:rPr>
          <w:rFonts w:ascii="Times New Roman" w:hAnsi="Times New Roman" w:cs="Times New Roman"/>
          <w:sz w:val="28"/>
          <w:szCs w:val="28"/>
        </w:rPr>
        <w:t>.</w:t>
      </w:r>
    </w:p>
    <w:p w:rsidR="00D5607D" w:rsidRDefault="00D5607D" w:rsidP="0099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7EC" w:rsidRDefault="00D5607D" w:rsidP="002609F2">
      <w:r>
        <w:t xml:space="preserve">     </w:t>
      </w:r>
      <w:r w:rsidR="009937EC" w:rsidRPr="009937EC">
        <w:rPr>
          <w:noProof/>
          <w:lang w:eastAsia="ru-RU"/>
        </w:rPr>
        <w:drawing>
          <wp:inline distT="0" distB="0" distL="0" distR="0">
            <wp:extent cx="2160142" cy="2024284"/>
            <wp:effectExtent l="0" t="0" r="0" b="0"/>
            <wp:docPr id="1" name="Рисунок 1" descr="C:\Users\User\Desktop\Прессрелиз 14.12.2023 г\Лабор. опыт Разделение смеси 7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ессрелиз 14.12.2023 г\Лабор. опыт Разделение смеси 7 к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235" cy="202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7EC">
        <w:t xml:space="preserve"> </w:t>
      </w:r>
      <w:r w:rsidR="008D4730">
        <w:t xml:space="preserve">     </w:t>
      </w:r>
      <w:r>
        <w:t xml:space="preserve">   </w:t>
      </w:r>
      <w:bookmarkStart w:id="0" w:name="_GoBack"/>
      <w:bookmarkEnd w:id="0"/>
      <w:r w:rsidR="009937EC">
        <w:t xml:space="preserve">  </w:t>
      </w:r>
      <w:r w:rsidR="002609F2">
        <w:t xml:space="preserve">  </w:t>
      </w:r>
      <w:r w:rsidR="009937EC" w:rsidRPr="009937EC">
        <w:rPr>
          <w:noProof/>
          <w:lang w:eastAsia="ru-RU"/>
        </w:rPr>
        <w:drawing>
          <wp:inline distT="0" distB="0" distL="0" distR="0">
            <wp:extent cx="2905760" cy="2317124"/>
            <wp:effectExtent l="0" t="0" r="8890" b="6985"/>
            <wp:docPr id="3" name="Рисунок 3" descr="C:\Users\User\Desktop\Прессрелиз 14.12.2023 г\Практич. работа Очистка поваренной  соли 7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ессрелиз 14.12.2023 г\Практич. работа Очистка поваренной  соли 7 к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520" cy="232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730">
        <w:t>Лабораторный опыт «Разделение смеси»</w:t>
      </w:r>
      <w:r w:rsidR="002609F2">
        <w:t xml:space="preserve">.   </w:t>
      </w:r>
      <w:r w:rsidR="008D4730">
        <w:t>Практическая работа «Очистка поваренной соли»</w:t>
      </w:r>
      <w:r w:rsidR="002609F2">
        <w:t xml:space="preserve"> 7 </w:t>
      </w:r>
      <w:proofErr w:type="spellStart"/>
      <w:r w:rsidR="002609F2">
        <w:t>кл</w:t>
      </w:r>
      <w:proofErr w:type="spellEnd"/>
      <w:r w:rsidR="002609F2">
        <w:t>.</w:t>
      </w:r>
    </w:p>
    <w:p w:rsidR="005A43B8" w:rsidRDefault="009937EC" w:rsidP="009937EC">
      <w:pPr>
        <w:jc w:val="center"/>
      </w:pPr>
      <w:r w:rsidRPr="009937EC">
        <w:rPr>
          <w:noProof/>
          <w:lang w:eastAsia="ru-RU"/>
        </w:rPr>
        <w:drawing>
          <wp:inline distT="0" distB="0" distL="0" distR="0">
            <wp:extent cx="4468495" cy="2912438"/>
            <wp:effectExtent l="0" t="0" r="8255" b="2540"/>
            <wp:docPr id="2" name="Рисунок 2" descr="C:\Users\User\Desktop\Прессрелиз 14.12.2023 г\Исследование клеток крови 8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ессрелиз 14.12.2023 г\Исследование клеток крови 8к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706" cy="291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9F2" w:rsidRPr="00D5607D" w:rsidRDefault="002609F2" w:rsidP="009937EC">
      <w:pPr>
        <w:jc w:val="center"/>
        <w:rPr>
          <w:rFonts w:cstheme="minorHAnsi"/>
        </w:rPr>
      </w:pPr>
      <w:proofErr w:type="gramStart"/>
      <w:r w:rsidRPr="00D5607D">
        <w:rPr>
          <w:rFonts w:cstheme="minorHAnsi"/>
        </w:rPr>
        <w:t>Исследовательская  работа</w:t>
      </w:r>
      <w:proofErr w:type="gramEnd"/>
      <w:r w:rsidRPr="00D5607D">
        <w:rPr>
          <w:rFonts w:cstheme="minorHAnsi"/>
        </w:rPr>
        <w:t xml:space="preserve"> по биологии «</w:t>
      </w:r>
      <w:r w:rsidR="00D5607D" w:rsidRPr="00D5607D">
        <w:rPr>
          <w:rFonts w:eastAsia="Calibri" w:cstheme="minorHAnsi"/>
        </w:rPr>
        <w:t>И</w:t>
      </w:r>
      <w:r w:rsidR="00D5607D" w:rsidRPr="00D5607D">
        <w:rPr>
          <w:rFonts w:eastAsia="Calibri" w:cstheme="minorHAnsi"/>
        </w:rPr>
        <w:t>сследование особенностей строения эритроцитов крови человека и лягушки</w:t>
      </w:r>
      <w:r w:rsidR="00D5607D" w:rsidRPr="00D5607D">
        <w:rPr>
          <w:rFonts w:eastAsia="Calibri" w:cstheme="minorHAnsi"/>
        </w:rPr>
        <w:t>»</w:t>
      </w:r>
      <w:r w:rsidR="00D5607D">
        <w:rPr>
          <w:rFonts w:eastAsia="Calibri" w:cstheme="minorHAnsi"/>
        </w:rPr>
        <w:t xml:space="preserve"> (Биология, 8 класс)</w:t>
      </w:r>
    </w:p>
    <w:sectPr w:rsidR="002609F2" w:rsidRPr="00D5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B1"/>
    <w:rsid w:val="00015DA3"/>
    <w:rsid w:val="001C0583"/>
    <w:rsid w:val="001C3755"/>
    <w:rsid w:val="001F733C"/>
    <w:rsid w:val="002609F2"/>
    <w:rsid w:val="003537F4"/>
    <w:rsid w:val="00417111"/>
    <w:rsid w:val="00426AE4"/>
    <w:rsid w:val="004B6020"/>
    <w:rsid w:val="004B7E59"/>
    <w:rsid w:val="00534A95"/>
    <w:rsid w:val="00571FCA"/>
    <w:rsid w:val="005A43B8"/>
    <w:rsid w:val="00605285"/>
    <w:rsid w:val="006D0587"/>
    <w:rsid w:val="007125AA"/>
    <w:rsid w:val="00785E57"/>
    <w:rsid w:val="00791A09"/>
    <w:rsid w:val="007C31DE"/>
    <w:rsid w:val="008B3E26"/>
    <w:rsid w:val="008D4730"/>
    <w:rsid w:val="009937EC"/>
    <w:rsid w:val="009C755C"/>
    <w:rsid w:val="00A15F5B"/>
    <w:rsid w:val="00A57458"/>
    <w:rsid w:val="00B1199B"/>
    <w:rsid w:val="00BF4133"/>
    <w:rsid w:val="00C60AD4"/>
    <w:rsid w:val="00C8118B"/>
    <w:rsid w:val="00CF1E6B"/>
    <w:rsid w:val="00D5607D"/>
    <w:rsid w:val="00D72F6F"/>
    <w:rsid w:val="00DD2773"/>
    <w:rsid w:val="00EB5219"/>
    <w:rsid w:val="00EE360B"/>
    <w:rsid w:val="00F01333"/>
    <w:rsid w:val="00F455B9"/>
    <w:rsid w:val="00F9321A"/>
    <w:rsid w:val="00FB1FB1"/>
    <w:rsid w:val="00FE2962"/>
    <w:rsid w:val="00FE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F31EB-B6F1-4435-8AFB-8CA19E0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5B9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560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posternaysessiya.tilda.w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2023-12-14T09:21:00Z</dcterms:created>
  <dcterms:modified xsi:type="dcterms:W3CDTF">2023-12-25T13:03:00Z</dcterms:modified>
</cp:coreProperties>
</file>